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203B3" w14:textId="77777777" w:rsidR="00EA5A7C" w:rsidRPr="00DE4418" w:rsidRDefault="00EA5A7C" w:rsidP="00EA5A7C">
      <w:pPr>
        <w:jc w:val="center"/>
        <w:rPr>
          <w:sz w:val="32"/>
          <w:szCs w:val="32"/>
        </w:rPr>
      </w:pPr>
    </w:p>
    <w:p w14:paraId="4004C4FE" w14:textId="77777777" w:rsidR="00EA5A7C" w:rsidRPr="00DE4418" w:rsidRDefault="00EA5A7C" w:rsidP="00EA5A7C">
      <w:pPr>
        <w:jc w:val="center"/>
        <w:rPr>
          <w:sz w:val="32"/>
          <w:szCs w:val="32"/>
        </w:rPr>
      </w:pPr>
    </w:p>
    <w:p w14:paraId="12060B62" w14:textId="4C9C2B77" w:rsidR="00DE4418" w:rsidRPr="00EA5A7C" w:rsidRDefault="00246426" w:rsidP="00681903">
      <w:pPr>
        <w:pStyle w:val="Title"/>
        <w:rPr>
          <w:rFonts w:ascii="Century Gothic" w:hAnsi="Century Gothic"/>
        </w:rPr>
      </w:pPr>
      <w:r>
        <w:rPr>
          <w:rFonts w:ascii="Century Gothic" w:hAnsi="Century Gothic"/>
        </w:rPr>
        <w:t xml:space="preserve">Detailed Design </w:t>
      </w:r>
      <w:r w:rsidR="001C09A5">
        <w:rPr>
          <w:rFonts w:ascii="Century Gothic" w:hAnsi="Century Gothic"/>
        </w:rPr>
        <w:t>Change Pack</w:t>
      </w:r>
    </w:p>
    <w:p w14:paraId="0CEF708B" w14:textId="5EFF848B" w:rsidR="00DE4418" w:rsidRPr="00EA5A7C" w:rsidRDefault="00B01CC9" w:rsidP="00EA5A7C">
      <w:pPr>
        <w:pStyle w:val="Heading1"/>
      </w:pPr>
      <w:r>
        <w:t>Communication detail</w:t>
      </w:r>
    </w:p>
    <w:tbl>
      <w:tblPr>
        <w:tblStyle w:val="ListTable3"/>
        <w:tblW w:w="9093" w:type="dxa"/>
        <w:tblLook w:val="04A0" w:firstRow="1" w:lastRow="0" w:firstColumn="1" w:lastColumn="0" w:noHBand="0" w:noVBand="1"/>
      </w:tblPr>
      <w:tblGrid>
        <w:gridCol w:w="2830"/>
        <w:gridCol w:w="6263"/>
      </w:tblGrid>
      <w:tr w:rsidR="00A86D70" w:rsidRPr="00CE732A" w14:paraId="01BD808F" w14:textId="77777777" w:rsidTr="00640F43">
        <w:trPr>
          <w:cnfStyle w:val="100000000000" w:firstRow="1" w:lastRow="0" w:firstColumn="0" w:lastColumn="0" w:oddVBand="0" w:evenVBand="0" w:oddHBand="0" w:evenHBand="0" w:firstRowFirstColumn="0" w:firstRowLastColumn="0" w:lastRowFirstColumn="0" w:lastRowLastColumn="0"/>
          <w:trHeight w:val="444"/>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5F7FF" w:themeColor="background2"/>
              <w:right w:val="single" w:sz="4" w:space="0" w:color="212133" w:themeColor="text1"/>
            </w:tcBorders>
            <w:shd w:val="clear" w:color="auto" w:fill="212133" w:themeFill="text2"/>
            <w:vAlign w:val="center"/>
          </w:tcPr>
          <w:p w14:paraId="75C8EF0D" w14:textId="5E6DA09E" w:rsidR="00A86D70" w:rsidRPr="00CE732A" w:rsidRDefault="00A86D70" w:rsidP="00B30513">
            <w:pPr>
              <w:jc w:val="right"/>
              <w:rPr>
                <w:b w:val="0"/>
                <w:bCs w:val="0"/>
                <w:color w:val="FFFFFF"/>
              </w:rPr>
            </w:pPr>
            <w:bookmarkStart w:id="0" w:name="_Hlk204004886"/>
            <w:r w:rsidRPr="00787779">
              <w:rPr>
                <w:b w:val="0"/>
                <w:bCs w:val="0"/>
                <w:color w:val="FFFFFF"/>
              </w:rPr>
              <w:t>Comm Reference:</w:t>
            </w:r>
          </w:p>
        </w:tc>
        <w:tc>
          <w:tcPr>
            <w:tcW w:w="6263" w:type="dxa"/>
            <w:tcBorders>
              <w:left w:val="single" w:sz="4" w:space="0" w:color="212133" w:themeColor="text1"/>
              <w:right w:val="single" w:sz="4" w:space="0" w:color="212133" w:themeColor="text1"/>
            </w:tcBorders>
            <w:shd w:val="clear" w:color="auto" w:fill="auto"/>
          </w:tcPr>
          <w:p w14:paraId="3887BF68" w14:textId="1BA04EC5" w:rsidR="00A86D70" w:rsidRPr="00CE732A" w:rsidRDefault="0027663A" w:rsidP="00650B82">
            <w:pPr>
              <w:cnfStyle w:val="100000000000" w:firstRow="1" w:lastRow="0" w:firstColumn="0" w:lastColumn="0" w:oddVBand="0" w:evenVBand="0" w:oddHBand="0" w:evenHBand="0" w:firstRowFirstColumn="0" w:firstRowLastColumn="0" w:lastRowFirstColumn="0" w:lastRowLastColumn="0"/>
              <w:rPr>
                <w:color w:val="212133" w:themeColor="text1"/>
              </w:rPr>
            </w:pPr>
            <w:r w:rsidRPr="007926B1">
              <w:rPr>
                <w:b w:val="0"/>
                <w:bCs w:val="0"/>
                <w:color w:val="212133" w:themeColor="text1"/>
              </w:rPr>
              <w:t>3509</w:t>
            </w:r>
            <w:r w:rsidR="006444B2">
              <w:rPr>
                <w:b w:val="0"/>
                <w:bCs w:val="0"/>
                <w:color w:val="212133" w:themeColor="text1"/>
              </w:rPr>
              <w:t>.1</w:t>
            </w:r>
            <w:r w:rsidRPr="007926B1">
              <w:rPr>
                <w:b w:val="0"/>
                <w:bCs w:val="0"/>
                <w:color w:val="212133" w:themeColor="text1"/>
              </w:rPr>
              <w:t xml:space="preserve"> - VO - KG</w:t>
            </w:r>
          </w:p>
        </w:tc>
      </w:tr>
      <w:tr w:rsidR="00A86D70" w:rsidRPr="00CE732A" w14:paraId="7B35BCF1" w14:textId="77777777" w:rsidTr="00640F4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5F7FF" w:themeColor="background2"/>
              <w:bottom w:val="single" w:sz="4" w:space="0" w:color="F5F7FF" w:themeColor="background2"/>
              <w:right w:val="single" w:sz="4" w:space="0" w:color="212133" w:themeColor="text1"/>
            </w:tcBorders>
            <w:shd w:val="clear" w:color="auto" w:fill="212133" w:themeFill="text2"/>
            <w:vAlign w:val="center"/>
          </w:tcPr>
          <w:p w14:paraId="5DF99EF3" w14:textId="5661034A" w:rsidR="00A86D70" w:rsidRPr="00CE732A" w:rsidRDefault="00A86D70" w:rsidP="00B30513">
            <w:pPr>
              <w:jc w:val="right"/>
              <w:rPr>
                <w:b w:val="0"/>
                <w:bCs w:val="0"/>
                <w:color w:val="FFFFFF"/>
              </w:rPr>
            </w:pPr>
            <w:r w:rsidRPr="00787779">
              <w:rPr>
                <w:b w:val="0"/>
                <w:bCs w:val="0"/>
                <w:color w:val="FFFFFF"/>
              </w:rPr>
              <w:t>Comm Title:</w:t>
            </w:r>
          </w:p>
        </w:tc>
        <w:tc>
          <w:tcPr>
            <w:tcW w:w="6263" w:type="dxa"/>
            <w:tcBorders>
              <w:left w:val="single" w:sz="4" w:space="0" w:color="212133" w:themeColor="text1"/>
              <w:right w:val="single" w:sz="4" w:space="0" w:color="212133" w:themeColor="text1"/>
            </w:tcBorders>
          </w:tcPr>
          <w:p w14:paraId="4C53C88A" w14:textId="7FD3D4AC" w:rsidR="00A86D70" w:rsidRPr="00CE732A" w:rsidRDefault="009E691A" w:rsidP="00A86D70">
            <w:pPr>
              <w:cnfStyle w:val="000000100000" w:firstRow="0" w:lastRow="0" w:firstColumn="0" w:lastColumn="0" w:oddVBand="0" w:evenVBand="0" w:oddHBand="1" w:evenHBand="0" w:firstRowFirstColumn="0" w:firstRowLastColumn="0" w:lastRowFirstColumn="0" w:lastRowLastColumn="0"/>
              <w:rPr>
                <w:color w:val="212133" w:themeColor="text1"/>
              </w:rPr>
            </w:pPr>
            <w:r w:rsidRPr="009E691A">
              <w:rPr>
                <w:color w:val="212133" w:themeColor="text1"/>
              </w:rPr>
              <w:t>XRN5994 – Emergency Contact Validation Service</w:t>
            </w:r>
          </w:p>
        </w:tc>
      </w:tr>
      <w:tr w:rsidR="00A86D70" w:rsidRPr="00CE732A" w14:paraId="5715856A" w14:textId="77777777" w:rsidTr="00640F43">
        <w:trPr>
          <w:trHeight w:val="415"/>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5F7FF" w:themeColor="background2"/>
              <w:right w:val="single" w:sz="4" w:space="0" w:color="212133" w:themeColor="text1"/>
            </w:tcBorders>
            <w:shd w:val="clear" w:color="auto" w:fill="212133" w:themeFill="text2"/>
            <w:vAlign w:val="center"/>
          </w:tcPr>
          <w:p w14:paraId="579E6A0D" w14:textId="62C808D8" w:rsidR="00A86D70" w:rsidRPr="00631E08" w:rsidRDefault="00A86D70" w:rsidP="00B30513">
            <w:pPr>
              <w:jc w:val="right"/>
              <w:rPr>
                <w:b w:val="0"/>
                <w:bCs w:val="0"/>
                <w:color w:val="FFFFFF"/>
              </w:rPr>
            </w:pPr>
            <w:r w:rsidRPr="00631E08">
              <w:rPr>
                <w:b w:val="0"/>
                <w:bCs w:val="0"/>
                <w:color w:val="FFFFFF"/>
              </w:rPr>
              <w:t>Comm Date:</w:t>
            </w:r>
          </w:p>
        </w:tc>
        <w:sdt>
          <w:sdtPr>
            <w:rPr>
              <w:rFonts w:cs="Calibri"/>
            </w:rPr>
            <w:id w:val="738138613"/>
            <w:date w:fullDate="2026-09-14T00:00:00Z">
              <w:dateFormat w:val="dd/MM/yyyy"/>
              <w:lid w:val="en-GB"/>
              <w:storeMappedDataAs w:val="dateTime"/>
              <w:calendar w:val="gregorian"/>
            </w:date>
          </w:sdtPr>
          <w:sdtContent>
            <w:tc>
              <w:tcPr>
                <w:tcW w:w="6263" w:type="dxa"/>
                <w:tcBorders>
                  <w:left w:val="single" w:sz="4" w:space="0" w:color="212133" w:themeColor="text1"/>
                  <w:right w:val="single" w:sz="4" w:space="0" w:color="212133" w:themeColor="text1"/>
                </w:tcBorders>
              </w:tcPr>
              <w:p w14:paraId="73576257" w14:textId="2771D7CA" w:rsidR="00A86D70" w:rsidRPr="00631E08" w:rsidRDefault="00A73F9D" w:rsidP="00A86D70">
                <w:pPr>
                  <w:cnfStyle w:val="000000000000" w:firstRow="0" w:lastRow="0" w:firstColumn="0" w:lastColumn="0" w:oddVBand="0" w:evenVBand="0" w:oddHBand="0" w:evenHBand="0" w:firstRowFirstColumn="0" w:firstRowLastColumn="0" w:lastRowFirstColumn="0" w:lastRowLastColumn="0"/>
                  <w:rPr>
                    <w:color w:val="212133" w:themeColor="text1"/>
                  </w:rPr>
                </w:pPr>
                <w:r>
                  <w:rPr>
                    <w:rFonts w:cs="Calibri"/>
                  </w:rPr>
                  <w:t>14/09/2026</w:t>
                </w:r>
              </w:p>
            </w:tc>
          </w:sdtContent>
        </w:sdt>
      </w:tr>
      <w:bookmarkEnd w:id="0"/>
    </w:tbl>
    <w:p w14:paraId="2BFBCB52" w14:textId="77777777" w:rsidR="00DE4418" w:rsidRPr="00EA5A7C" w:rsidRDefault="00DE4418" w:rsidP="00681903"/>
    <w:p w14:paraId="0C52EB01" w14:textId="4F23AF32" w:rsidR="00A86D70" w:rsidRDefault="00B01CC9" w:rsidP="00A86D70">
      <w:pPr>
        <w:pStyle w:val="Heading1"/>
      </w:pPr>
      <w:r>
        <w:t>Change Representation</w:t>
      </w:r>
    </w:p>
    <w:tbl>
      <w:tblPr>
        <w:tblStyle w:val="ListTable3"/>
        <w:tblW w:w="9093" w:type="dxa"/>
        <w:tblLook w:val="04A0" w:firstRow="1" w:lastRow="0" w:firstColumn="1" w:lastColumn="0" w:noHBand="0" w:noVBand="1"/>
      </w:tblPr>
      <w:tblGrid>
        <w:gridCol w:w="2830"/>
        <w:gridCol w:w="6263"/>
      </w:tblGrid>
      <w:tr w:rsidR="00A86D70" w:rsidRPr="00CE732A" w14:paraId="46EF9A5A" w14:textId="77777777" w:rsidTr="00640F43">
        <w:trPr>
          <w:cnfStyle w:val="100000000000" w:firstRow="1" w:lastRow="0" w:firstColumn="0" w:lastColumn="0" w:oddVBand="0" w:evenVBand="0" w:oddHBand="0" w:evenHBand="0" w:firstRowFirstColumn="0" w:firstRowLastColumn="0" w:lastRowFirstColumn="0" w:lastRowLastColumn="0"/>
          <w:trHeight w:val="444"/>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5F7FF" w:themeColor="background2"/>
              <w:right w:val="single" w:sz="4" w:space="0" w:color="212133" w:themeColor="text1"/>
            </w:tcBorders>
            <w:shd w:val="clear" w:color="auto" w:fill="212133" w:themeFill="text2"/>
            <w:vAlign w:val="center"/>
          </w:tcPr>
          <w:p w14:paraId="5FE01D72" w14:textId="002C9D53" w:rsidR="00A86D70" w:rsidRPr="00CE732A" w:rsidRDefault="00A86D70" w:rsidP="00B30513">
            <w:pPr>
              <w:jc w:val="right"/>
              <w:rPr>
                <w:b w:val="0"/>
                <w:bCs w:val="0"/>
                <w:color w:val="FFFFFF"/>
              </w:rPr>
            </w:pPr>
            <w:r w:rsidRPr="00787779">
              <w:rPr>
                <w:b w:val="0"/>
                <w:bCs w:val="0"/>
                <w:color w:val="FFFFFF"/>
              </w:rPr>
              <w:t>Action Required:</w:t>
            </w:r>
          </w:p>
        </w:tc>
        <w:tc>
          <w:tcPr>
            <w:tcW w:w="6263" w:type="dxa"/>
            <w:tcBorders>
              <w:left w:val="single" w:sz="4" w:space="0" w:color="212133" w:themeColor="text1"/>
              <w:right w:val="single" w:sz="4" w:space="0" w:color="212133" w:themeColor="text1"/>
            </w:tcBorders>
            <w:shd w:val="clear" w:color="auto" w:fill="auto"/>
          </w:tcPr>
          <w:p w14:paraId="33D67FBF" w14:textId="673E4093" w:rsidR="00A86D70" w:rsidRPr="00A73F9D" w:rsidRDefault="000E00A3" w:rsidP="0021411E">
            <w:pPr>
              <w:cnfStyle w:val="100000000000" w:firstRow="1" w:lastRow="0" w:firstColumn="0" w:lastColumn="0" w:oddVBand="0" w:evenVBand="0" w:oddHBand="0" w:evenHBand="0" w:firstRowFirstColumn="0" w:firstRowLastColumn="0" w:lastRowFirstColumn="0" w:lastRowLastColumn="0"/>
              <w:rPr>
                <w:b w:val="0"/>
                <w:bCs w:val="0"/>
                <w:color w:val="212133" w:themeColor="text1"/>
              </w:rPr>
            </w:pPr>
            <w:r w:rsidRPr="00A73F9D">
              <w:rPr>
                <w:b w:val="0"/>
                <w:bCs w:val="0"/>
                <w:color w:val="212133" w:themeColor="text1"/>
              </w:rPr>
              <w:t>For representation</w:t>
            </w:r>
          </w:p>
        </w:tc>
      </w:tr>
      <w:tr w:rsidR="00A86D70" w:rsidRPr="00CE732A" w14:paraId="1442C3AB" w14:textId="77777777" w:rsidTr="00640F4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5F7FF" w:themeColor="background2"/>
              <w:bottom w:val="single" w:sz="4" w:space="0" w:color="F5F7FF" w:themeColor="background2"/>
              <w:right w:val="single" w:sz="4" w:space="0" w:color="212133" w:themeColor="text1"/>
            </w:tcBorders>
            <w:shd w:val="clear" w:color="auto" w:fill="212133" w:themeFill="text2"/>
            <w:vAlign w:val="center"/>
          </w:tcPr>
          <w:p w14:paraId="710151F9" w14:textId="46DC711B" w:rsidR="00A86D70" w:rsidRPr="00CE732A" w:rsidRDefault="00A86D70" w:rsidP="00B30513">
            <w:pPr>
              <w:jc w:val="right"/>
              <w:rPr>
                <w:b w:val="0"/>
                <w:bCs w:val="0"/>
                <w:color w:val="FFFFFF"/>
              </w:rPr>
            </w:pPr>
            <w:r w:rsidRPr="00787779">
              <w:rPr>
                <w:b w:val="0"/>
                <w:bCs w:val="0"/>
                <w:color w:val="FFFFFF"/>
              </w:rPr>
              <w:t>Close Out Date:</w:t>
            </w:r>
          </w:p>
        </w:tc>
        <w:tc>
          <w:tcPr>
            <w:tcW w:w="6263" w:type="dxa"/>
            <w:tcBorders>
              <w:left w:val="single" w:sz="4" w:space="0" w:color="212133" w:themeColor="text1"/>
              <w:right w:val="single" w:sz="4" w:space="0" w:color="212133" w:themeColor="text1"/>
            </w:tcBorders>
          </w:tcPr>
          <w:p w14:paraId="5AB2B125" w14:textId="38F0C9A0" w:rsidR="00A86D70" w:rsidRPr="00CE732A" w:rsidRDefault="00272A72" w:rsidP="0021411E">
            <w:pPr>
              <w:cnfStyle w:val="000000100000" w:firstRow="0" w:lastRow="0" w:firstColumn="0" w:lastColumn="0" w:oddVBand="0" w:evenVBand="0" w:oddHBand="1" w:evenHBand="0" w:firstRowFirstColumn="0" w:firstRowLastColumn="0" w:lastRowFirstColumn="0" w:lastRowLastColumn="0"/>
              <w:rPr>
                <w:color w:val="212133" w:themeColor="text1"/>
              </w:rPr>
            </w:pPr>
            <w:r>
              <w:rPr>
                <w:color w:val="212133" w:themeColor="text1"/>
              </w:rPr>
              <w:t>28/09/26</w:t>
            </w:r>
          </w:p>
        </w:tc>
      </w:tr>
    </w:tbl>
    <w:p w14:paraId="240A8C7A" w14:textId="77777777" w:rsidR="00A86D70" w:rsidRDefault="00A86D70" w:rsidP="00A86D70"/>
    <w:p w14:paraId="56BA3512" w14:textId="0E244916" w:rsidR="00A86D70" w:rsidRDefault="00A86D70" w:rsidP="00A86D70">
      <w:pPr>
        <w:pStyle w:val="Heading1"/>
      </w:pPr>
      <w:r>
        <w:t xml:space="preserve">Change </w:t>
      </w:r>
      <w:r w:rsidR="00787779">
        <w:t>Detail</w:t>
      </w:r>
    </w:p>
    <w:tbl>
      <w:tblPr>
        <w:tblStyle w:val="ListTable3"/>
        <w:tblW w:w="9093" w:type="dxa"/>
        <w:tblLook w:val="04A0" w:firstRow="1" w:lastRow="0" w:firstColumn="1" w:lastColumn="0" w:noHBand="0" w:noVBand="1"/>
      </w:tblPr>
      <w:tblGrid>
        <w:gridCol w:w="2830"/>
        <w:gridCol w:w="6263"/>
      </w:tblGrid>
      <w:tr w:rsidR="00A86D70" w:rsidRPr="00CE732A" w14:paraId="5553E9FD" w14:textId="77777777" w:rsidTr="007E3E11">
        <w:trPr>
          <w:cnfStyle w:val="100000000000" w:firstRow="1" w:lastRow="0" w:firstColumn="0" w:lastColumn="0" w:oddVBand="0" w:evenVBand="0" w:oddHBand="0" w:evenHBand="0" w:firstRowFirstColumn="0" w:firstRowLastColumn="0" w:lastRowFirstColumn="0" w:lastRowLastColumn="0"/>
          <w:trHeight w:val="444"/>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FFFFF"/>
              <w:right w:val="single" w:sz="4" w:space="0" w:color="212133" w:themeColor="text1"/>
            </w:tcBorders>
            <w:shd w:val="clear" w:color="auto" w:fill="212133" w:themeFill="text2"/>
            <w:vAlign w:val="center"/>
          </w:tcPr>
          <w:p w14:paraId="79D0F2C9" w14:textId="2757629E" w:rsidR="00A86D70" w:rsidRPr="00CE732A" w:rsidRDefault="00A86D70" w:rsidP="00B30513">
            <w:pPr>
              <w:jc w:val="right"/>
              <w:rPr>
                <w:b w:val="0"/>
                <w:bCs w:val="0"/>
                <w:color w:val="FFFFFF"/>
              </w:rPr>
            </w:pPr>
            <w:r w:rsidRPr="00787779">
              <w:rPr>
                <w:b w:val="0"/>
                <w:bCs w:val="0"/>
                <w:color w:val="FFFFFF"/>
              </w:rPr>
              <w:t>Xoserve reference N</w:t>
            </w:r>
            <w:r w:rsidR="00787779" w:rsidRPr="00787779">
              <w:rPr>
                <w:b w:val="0"/>
                <w:bCs w:val="0"/>
                <w:color w:val="FFFFFF"/>
              </w:rPr>
              <w:t>umber</w:t>
            </w:r>
            <w:r w:rsidRPr="00787779">
              <w:rPr>
                <w:b w:val="0"/>
                <w:bCs w:val="0"/>
                <w:color w:val="FFFFFF"/>
              </w:rPr>
              <w:t>:</w:t>
            </w:r>
          </w:p>
        </w:tc>
        <w:tc>
          <w:tcPr>
            <w:tcW w:w="6263" w:type="dxa"/>
            <w:tcBorders>
              <w:left w:val="single" w:sz="4" w:space="0" w:color="212133" w:themeColor="text1"/>
              <w:right w:val="single" w:sz="4" w:space="0" w:color="212133" w:themeColor="text1"/>
            </w:tcBorders>
            <w:shd w:val="clear" w:color="auto" w:fill="auto"/>
          </w:tcPr>
          <w:p w14:paraId="5FFF0446" w14:textId="1BD794CB" w:rsidR="00A86D70" w:rsidRPr="00CE732A" w:rsidRDefault="00C061C9" w:rsidP="0021411E">
            <w:pPr>
              <w:cnfStyle w:val="100000000000" w:firstRow="1" w:lastRow="0" w:firstColumn="0" w:lastColumn="0" w:oddVBand="0" w:evenVBand="0" w:oddHBand="0" w:evenHBand="0" w:firstRowFirstColumn="0" w:firstRowLastColumn="0" w:lastRowFirstColumn="0" w:lastRowLastColumn="0"/>
            </w:pPr>
            <w:hyperlink r:id="rId11" w:history="1">
              <w:r w:rsidRPr="0070188B">
                <w:rPr>
                  <w:rStyle w:val="Hyperlink"/>
                  <w:b w:val="0"/>
                  <w:bCs w:val="0"/>
                </w:rPr>
                <w:t>XRN5994</w:t>
              </w:r>
            </w:hyperlink>
          </w:p>
        </w:tc>
      </w:tr>
      <w:tr w:rsidR="007E3E11" w:rsidRPr="00CE732A" w14:paraId="7E2848B9" w14:textId="77777777" w:rsidTr="007E3E1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FFFFF"/>
              <w:bottom w:val="single" w:sz="4" w:space="0" w:color="FFFFFF"/>
              <w:right w:val="single" w:sz="4" w:space="0" w:color="212133" w:themeColor="text1"/>
            </w:tcBorders>
            <w:shd w:val="clear" w:color="auto" w:fill="212133" w:themeFill="text2"/>
            <w:vAlign w:val="center"/>
          </w:tcPr>
          <w:p w14:paraId="3B391C74" w14:textId="45DC9823" w:rsidR="007E3E11" w:rsidRPr="007E3E11" w:rsidRDefault="007E3E11" w:rsidP="00B30513">
            <w:pPr>
              <w:jc w:val="right"/>
              <w:rPr>
                <w:b w:val="0"/>
                <w:bCs w:val="0"/>
                <w:color w:val="FFFFFF"/>
              </w:rPr>
            </w:pPr>
            <w:r w:rsidRPr="007E3E11">
              <w:rPr>
                <w:b w:val="0"/>
                <w:bCs w:val="0"/>
                <w:color w:val="FFFFFF"/>
              </w:rPr>
              <w:t>Change Class:</w:t>
            </w:r>
          </w:p>
        </w:tc>
        <w:tc>
          <w:tcPr>
            <w:tcW w:w="6263" w:type="dxa"/>
            <w:tcBorders>
              <w:left w:val="single" w:sz="4" w:space="0" w:color="212133" w:themeColor="text1"/>
              <w:right w:val="single" w:sz="4" w:space="0" w:color="212133" w:themeColor="text1"/>
            </w:tcBorders>
          </w:tcPr>
          <w:p w14:paraId="19055F5E" w14:textId="1617027B" w:rsidR="007E3E11" w:rsidRPr="00CE732A" w:rsidRDefault="00062C74" w:rsidP="0021411E">
            <w:pPr>
              <w:cnfStyle w:val="000000100000" w:firstRow="0" w:lastRow="0" w:firstColumn="0" w:lastColumn="0" w:oddVBand="0" w:evenVBand="0" w:oddHBand="1" w:evenHBand="0" w:firstRowFirstColumn="0" w:firstRowLastColumn="0" w:lastRowFirstColumn="0" w:lastRowLastColumn="0"/>
            </w:pPr>
            <w:r>
              <w:t>Functional Change, New Service</w:t>
            </w:r>
          </w:p>
        </w:tc>
      </w:tr>
      <w:tr w:rsidR="00A86D70" w:rsidRPr="00CE732A" w14:paraId="05B58F16" w14:textId="77777777" w:rsidTr="007E3E11">
        <w:trPr>
          <w:trHeight w:val="423"/>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FFFFF"/>
              <w:bottom w:val="single" w:sz="4" w:space="0" w:color="FFFFFF"/>
              <w:right w:val="single" w:sz="4" w:space="0" w:color="212133" w:themeColor="text1"/>
            </w:tcBorders>
            <w:shd w:val="clear" w:color="auto" w:fill="212133" w:themeFill="text2"/>
            <w:vAlign w:val="center"/>
          </w:tcPr>
          <w:p w14:paraId="0F4472B8" w14:textId="37951E59" w:rsidR="00A86D70" w:rsidRPr="00CE732A" w:rsidRDefault="00787779" w:rsidP="00B30513">
            <w:pPr>
              <w:jc w:val="right"/>
              <w:rPr>
                <w:b w:val="0"/>
                <w:bCs w:val="0"/>
                <w:color w:val="FFFFFF"/>
              </w:rPr>
            </w:pPr>
            <w:r>
              <w:rPr>
                <w:b w:val="0"/>
                <w:bCs w:val="0"/>
                <w:color w:val="FFFFFF"/>
              </w:rPr>
              <w:t>*ChMC Constituency Impacted</w:t>
            </w:r>
          </w:p>
        </w:tc>
        <w:tc>
          <w:tcPr>
            <w:tcW w:w="6263" w:type="dxa"/>
            <w:tcBorders>
              <w:left w:val="single" w:sz="4" w:space="0" w:color="212133" w:themeColor="text1"/>
              <w:right w:val="single" w:sz="4" w:space="0" w:color="212133" w:themeColor="text1"/>
            </w:tcBorders>
          </w:tcPr>
          <w:p w14:paraId="4A678DA5" w14:textId="77777777" w:rsidR="00A86D70" w:rsidRDefault="00BA0280" w:rsidP="0021411E">
            <w:pPr>
              <w:cnfStyle w:val="000000000000" w:firstRow="0" w:lastRow="0" w:firstColumn="0" w:lastColumn="0" w:oddVBand="0" w:evenVBand="0" w:oddHBand="0" w:evenHBand="0" w:firstRowFirstColumn="0" w:firstRowLastColumn="0" w:lastRowFirstColumn="0" w:lastRowLastColumn="0"/>
            </w:pPr>
            <w:r>
              <w:t>Shipper</w:t>
            </w:r>
          </w:p>
          <w:p w14:paraId="4FF1AE39" w14:textId="182E4A21" w:rsidR="009D32B1" w:rsidRPr="00CE732A" w:rsidRDefault="009D32B1" w:rsidP="0021411E">
            <w:pPr>
              <w:cnfStyle w:val="000000000000" w:firstRow="0" w:lastRow="0" w:firstColumn="0" w:lastColumn="0" w:oddVBand="0" w:evenVBand="0" w:oddHBand="0" w:evenHBand="0" w:firstRowFirstColumn="0" w:firstRowLastColumn="0" w:lastRowFirstColumn="0" w:lastRowLastColumn="0"/>
            </w:pPr>
            <w:r>
              <w:t>DNO</w:t>
            </w:r>
          </w:p>
        </w:tc>
      </w:tr>
      <w:tr w:rsidR="00A86D70" w:rsidRPr="00CE732A" w14:paraId="4C3EB150" w14:textId="77777777" w:rsidTr="007E3E1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FFFFF"/>
              <w:bottom w:val="single" w:sz="4" w:space="0" w:color="FFFFFF"/>
              <w:right w:val="single" w:sz="4" w:space="0" w:color="212133" w:themeColor="text1"/>
            </w:tcBorders>
            <w:shd w:val="clear" w:color="auto" w:fill="212133" w:themeFill="text2"/>
            <w:vAlign w:val="center"/>
          </w:tcPr>
          <w:p w14:paraId="213EF252" w14:textId="26CD688B" w:rsidR="00A86D70" w:rsidRPr="00CE732A" w:rsidRDefault="00787779" w:rsidP="00B30513">
            <w:pPr>
              <w:jc w:val="right"/>
              <w:rPr>
                <w:b w:val="0"/>
                <w:bCs w:val="0"/>
                <w:color w:val="FFFFFF"/>
              </w:rPr>
            </w:pPr>
            <w:r>
              <w:rPr>
                <w:b w:val="0"/>
                <w:bCs w:val="0"/>
                <w:color w:val="FFFFFF"/>
              </w:rPr>
              <w:t>Change Owner</w:t>
            </w:r>
            <w:r w:rsidR="00A86D70" w:rsidRPr="00787779">
              <w:rPr>
                <w:b w:val="0"/>
                <w:bCs w:val="0"/>
                <w:color w:val="FFFFFF"/>
              </w:rPr>
              <w:t>:</w:t>
            </w:r>
          </w:p>
        </w:tc>
        <w:tc>
          <w:tcPr>
            <w:tcW w:w="6263" w:type="dxa"/>
            <w:tcBorders>
              <w:left w:val="single" w:sz="4" w:space="0" w:color="212133" w:themeColor="text1"/>
              <w:right w:val="single" w:sz="4" w:space="0" w:color="212133" w:themeColor="text1"/>
            </w:tcBorders>
          </w:tcPr>
          <w:p w14:paraId="328C452B" w14:textId="02FC7E9F" w:rsidR="00D85CD0" w:rsidRDefault="00D85CD0" w:rsidP="00D85CD0">
            <w:pPr>
              <w:cnfStyle w:val="000000100000" w:firstRow="0" w:lastRow="0" w:firstColumn="0" w:lastColumn="0" w:oddVBand="0" w:evenVBand="0" w:oddHBand="1" w:evenHBand="0" w:firstRowFirstColumn="0" w:firstRowLastColumn="0" w:lastRowFirstColumn="0" w:lastRowLastColumn="0"/>
            </w:pPr>
            <w:r>
              <w:t>James Randle</w:t>
            </w:r>
          </w:p>
          <w:p w14:paraId="06E2F787" w14:textId="73C04FAB" w:rsidR="00A86D70" w:rsidRPr="00CE732A" w:rsidRDefault="00D85CD0" w:rsidP="0021411E">
            <w:pPr>
              <w:cnfStyle w:val="000000100000" w:firstRow="0" w:lastRow="0" w:firstColumn="0" w:lastColumn="0" w:oddVBand="0" w:evenVBand="0" w:oddHBand="1" w:evenHBand="0" w:firstRowFirstColumn="0" w:firstRowLastColumn="0" w:lastRowFirstColumn="0" w:lastRowLastColumn="0"/>
            </w:pPr>
            <w:hyperlink r:id="rId12" w:history="1">
              <w:r w:rsidRPr="005942BF">
                <w:rPr>
                  <w:rStyle w:val="Hyperlink"/>
                </w:rPr>
                <w:t>uklink@xoserve.com</w:t>
              </w:r>
            </w:hyperlink>
            <w:r>
              <w:t xml:space="preserve"> </w:t>
            </w:r>
          </w:p>
        </w:tc>
      </w:tr>
      <w:tr w:rsidR="00787779" w:rsidRPr="00CE732A" w14:paraId="340AFDD1" w14:textId="77777777" w:rsidTr="00072F25">
        <w:trPr>
          <w:trHeight w:val="2898"/>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FFFFF"/>
              <w:bottom w:val="single" w:sz="4" w:space="0" w:color="F5F7FF" w:themeColor="background2"/>
              <w:right w:val="single" w:sz="4" w:space="0" w:color="212133" w:themeColor="text1"/>
            </w:tcBorders>
            <w:shd w:val="clear" w:color="auto" w:fill="212133" w:themeFill="text2"/>
            <w:vAlign w:val="center"/>
          </w:tcPr>
          <w:p w14:paraId="5C457A47" w14:textId="107D5296" w:rsidR="00787779" w:rsidRDefault="00B30513" w:rsidP="00B30513">
            <w:pPr>
              <w:jc w:val="right"/>
              <w:rPr>
                <w:b w:val="0"/>
                <w:bCs w:val="0"/>
                <w:color w:val="FFFFFF"/>
              </w:rPr>
            </w:pPr>
            <w:r w:rsidRPr="00B30513">
              <w:rPr>
                <w:b w:val="0"/>
                <w:bCs w:val="0"/>
                <w:color w:val="FFFFFF"/>
              </w:rPr>
              <w:t>Background and Context:</w:t>
            </w:r>
          </w:p>
        </w:tc>
        <w:tc>
          <w:tcPr>
            <w:tcW w:w="6263" w:type="dxa"/>
            <w:tcBorders>
              <w:left w:val="single" w:sz="4" w:space="0" w:color="212133" w:themeColor="text1"/>
              <w:right w:val="single" w:sz="4" w:space="0" w:color="212133" w:themeColor="text1"/>
            </w:tcBorders>
          </w:tcPr>
          <w:p w14:paraId="3BD815E6" w14:textId="77777777" w:rsidR="00787779" w:rsidRDefault="00CB4958" w:rsidP="0021411E">
            <w:pPr>
              <w:cnfStyle w:val="000000000000" w:firstRow="0" w:lastRow="0" w:firstColumn="0" w:lastColumn="0" w:oddVBand="0" w:evenVBand="0" w:oddHBand="0" w:evenHBand="0" w:firstRowFirstColumn="0" w:firstRowLastColumn="0" w:lastRowFirstColumn="0" w:lastRowLastColumn="0"/>
            </w:pPr>
            <w:r w:rsidRPr="00CB4958">
              <w:t>This change requires the CDSP to provide a new Emergency Contacts Validation Service on behalf of the DNs to improve the quality of, and confidence in, the EMR data held on CDSP systems. As part of this change there are two key objectives to be addressed:</w:t>
            </w:r>
          </w:p>
          <w:p w14:paraId="5435FA3C" w14:textId="74A73F7F" w:rsidR="006A0959" w:rsidRDefault="00BF06C4" w:rsidP="001C5DBA">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BF06C4">
              <w:t>The CDSP to produce a</w:t>
            </w:r>
            <w:r w:rsidR="000A3766">
              <w:t>n initial</w:t>
            </w:r>
            <w:r w:rsidRPr="00BF06C4">
              <w:t xml:space="preserve"> dataset </w:t>
            </w:r>
            <w:r w:rsidR="00464BC8">
              <w:t>report</w:t>
            </w:r>
            <w:r w:rsidRPr="00BF06C4">
              <w:t xml:space="preserve"> for the ‘Top 250’ SMPs (by AQ) in each LDZ with an AQ above 732,000 kWh prior to the contact validation period.</w:t>
            </w:r>
            <w:r w:rsidR="001C5DBA">
              <w:t xml:space="preserve"> </w:t>
            </w:r>
            <w:r w:rsidR="00902A77" w:rsidRPr="00902A77">
              <w:t xml:space="preserve">The CDSP will also produce and distribute </w:t>
            </w:r>
            <w:r w:rsidR="009E3653">
              <w:t xml:space="preserve">monthly reports during the </w:t>
            </w:r>
            <w:r w:rsidR="007B2356">
              <w:t>contact validation</w:t>
            </w:r>
            <w:r w:rsidR="009E3653">
              <w:t xml:space="preserve"> period and </w:t>
            </w:r>
            <w:r w:rsidR="00902A77" w:rsidRPr="00902A77">
              <w:t>two Quarterly reports post the contact validation period.</w:t>
            </w:r>
          </w:p>
          <w:p w14:paraId="0150FA70" w14:textId="77777777" w:rsidR="001C5DBA" w:rsidRDefault="00C44C6F" w:rsidP="001C5DBA">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C44C6F">
              <w:t>CDSP will also facilitate the conducting of a centralised call handling exercise on behalf of the DNs between a 4-month consecutive period to validate the data held on UK Link systems. The outcome of all the calls will be recorded and reported on a monthly basis to the respective DNs and Shippers.</w:t>
            </w:r>
          </w:p>
          <w:p w14:paraId="7070D792" w14:textId="6A0F1439" w:rsidR="004D219B" w:rsidRPr="00CE732A" w:rsidRDefault="004D219B" w:rsidP="004D219B">
            <w:pPr>
              <w:cnfStyle w:val="000000000000" w:firstRow="0" w:lastRow="0" w:firstColumn="0" w:lastColumn="0" w:oddVBand="0" w:evenVBand="0" w:oddHBand="0" w:evenHBand="0" w:firstRowFirstColumn="0" w:firstRowLastColumn="0" w:lastRowFirstColumn="0" w:lastRowLastColumn="0"/>
            </w:pPr>
            <w:r w:rsidRPr="004D219B">
              <w:t xml:space="preserve">This change is seen as a </w:t>
            </w:r>
            <w:r w:rsidR="00494B49">
              <w:t>’Proof of Concept’</w:t>
            </w:r>
            <w:r w:rsidRPr="004D219B">
              <w:t xml:space="preserve"> exercise, and should this become an annual request, then it will be raised via a separate change request.</w:t>
            </w:r>
          </w:p>
        </w:tc>
      </w:tr>
    </w:tbl>
    <w:p w14:paraId="1B4C3C83" w14:textId="77777777" w:rsidR="00A86D70" w:rsidRDefault="00A86D70" w:rsidP="00A86D70"/>
    <w:p w14:paraId="1A44A8C5" w14:textId="77777777" w:rsidR="00A86D70" w:rsidRDefault="00A86D70" w:rsidP="00A86D70"/>
    <w:p w14:paraId="651BBC8E" w14:textId="72DFA802" w:rsidR="00A86D70" w:rsidRDefault="007B562C" w:rsidP="006F6423">
      <w:pPr>
        <w:pStyle w:val="Heading1"/>
      </w:pPr>
      <w:r w:rsidRPr="007B562C">
        <w:t>Change Impact Assessment Dashboard</w:t>
      </w:r>
    </w:p>
    <w:tbl>
      <w:tblPr>
        <w:tblStyle w:val="ListTable3"/>
        <w:tblW w:w="9093" w:type="dxa"/>
        <w:tblLook w:val="04A0" w:firstRow="1" w:lastRow="0" w:firstColumn="1" w:lastColumn="0" w:noHBand="0" w:noVBand="1"/>
      </w:tblPr>
      <w:tblGrid>
        <w:gridCol w:w="2830"/>
        <w:gridCol w:w="6263"/>
      </w:tblGrid>
      <w:tr w:rsidR="0011248D" w:rsidRPr="00246DAC" w14:paraId="44062A7D" w14:textId="77777777" w:rsidTr="00640F43">
        <w:trPr>
          <w:cnfStyle w:val="100000000000" w:firstRow="1" w:lastRow="0" w:firstColumn="0" w:lastColumn="0" w:oddVBand="0" w:evenVBand="0" w:oddHBand="0" w:evenHBand="0" w:firstRowFirstColumn="0" w:firstRowLastColumn="0" w:lastRowFirstColumn="0" w:lastRowLastColumn="0"/>
          <w:trHeight w:val="444"/>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5F7FF" w:themeColor="background2"/>
              <w:right w:val="single" w:sz="4" w:space="0" w:color="212133" w:themeColor="text1"/>
            </w:tcBorders>
            <w:shd w:val="clear" w:color="auto" w:fill="212133" w:themeFill="text2"/>
            <w:vAlign w:val="center"/>
          </w:tcPr>
          <w:p w14:paraId="23F8E1CC" w14:textId="69A15E73" w:rsidR="0011248D" w:rsidRPr="0011248D" w:rsidRDefault="0011248D" w:rsidP="0011248D">
            <w:pPr>
              <w:jc w:val="right"/>
              <w:rPr>
                <w:b w:val="0"/>
                <w:bCs w:val="0"/>
                <w:color w:val="FFFFFF"/>
              </w:rPr>
            </w:pPr>
            <w:r w:rsidRPr="0011248D">
              <w:rPr>
                <w:rFonts w:cs="Calibri"/>
                <w:b w:val="0"/>
                <w:bCs w:val="0"/>
                <w:color w:val="FFFFFF"/>
                <w:szCs w:val="20"/>
              </w:rPr>
              <w:t>Functional:</w:t>
            </w:r>
          </w:p>
        </w:tc>
        <w:tc>
          <w:tcPr>
            <w:tcW w:w="6263" w:type="dxa"/>
            <w:tcBorders>
              <w:left w:val="single" w:sz="4" w:space="0" w:color="212133" w:themeColor="text1"/>
              <w:right w:val="single" w:sz="4" w:space="0" w:color="212133" w:themeColor="text1"/>
            </w:tcBorders>
            <w:shd w:val="clear" w:color="auto" w:fill="auto"/>
          </w:tcPr>
          <w:p w14:paraId="1DFB129F" w14:textId="548D81A3" w:rsidR="0011248D" w:rsidRPr="00A90640" w:rsidRDefault="00C938B0" w:rsidP="0011248D">
            <w:pPr>
              <w:cnfStyle w:val="100000000000" w:firstRow="1" w:lastRow="0" w:firstColumn="0" w:lastColumn="0" w:oddVBand="0" w:evenVBand="0" w:oddHBand="0" w:evenHBand="0" w:firstRowFirstColumn="0" w:firstRowLastColumn="0" w:lastRowFirstColumn="0" w:lastRowLastColumn="0"/>
              <w:rPr>
                <w:b w:val="0"/>
                <w:bCs w:val="0"/>
              </w:rPr>
            </w:pPr>
            <w:r w:rsidRPr="00A90640">
              <w:rPr>
                <w:b w:val="0"/>
                <w:bCs w:val="0"/>
              </w:rPr>
              <w:t>Reporting</w:t>
            </w:r>
          </w:p>
        </w:tc>
      </w:tr>
      <w:tr w:rsidR="0011248D" w:rsidRPr="00246DAC" w14:paraId="507FCE20" w14:textId="77777777" w:rsidTr="00640F4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5F7FF" w:themeColor="background2"/>
              <w:bottom w:val="single" w:sz="4" w:space="0" w:color="F5F7FF" w:themeColor="background2"/>
              <w:right w:val="single" w:sz="4" w:space="0" w:color="212133" w:themeColor="text1"/>
            </w:tcBorders>
            <w:shd w:val="clear" w:color="auto" w:fill="212133" w:themeFill="text2"/>
            <w:vAlign w:val="center"/>
          </w:tcPr>
          <w:p w14:paraId="3B98D740" w14:textId="225F9605" w:rsidR="0011248D" w:rsidRPr="0011248D" w:rsidRDefault="0011248D" w:rsidP="0011248D">
            <w:pPr>
              <w:jc w:val="right"/>
              <w:rPr>
                <w:b w:val="0"/>
                <w:bCs w:val="0"/>
                <w:color w:val="FFFFFF"/>
              </w:rPr>
            </w:pPr>
            <w:r w:rsidRPr="0011248D">
              <w:rPr>
                <w:rFonts w:cs="Calibri"/>
                <w:b w:val="0"/>
                <w:bCs w:val="0"/>
                <w:color w:val="FFFFFF"/>
                <w:szCs w:val="20"/>
              </w:rPr>
              <w:t>Non-Functional:</w:t>
            </w:r>
          </w:p>
        </w:tc>
        <w:tc>
          <w:tcPr>
            <w:tcW w:w="6263" w:type="dxa"/>
            <w:tcBorders>
              <w:left w:val="single" w:sz="4" w:space="0" w:color="212133" w:themeColor="text1"/>
              <w:right w:val="single" w:sz="4" w:space="0" w:color="212133" w:themeColor="text1"/>
            </w:tcBorders>
          </w:tcPr>
          <w:p w14:paraId="718683EB" w14:textId="77777777" w:rsidR="0011248D" w:rsidRPr="00246DAC" w:rsidRDefault="0011248D" w:rsidP="0011248D">
            <w:pPr>
              <w:cnfStyle w:val="000000100000" w:firstRow="0" w:lastRow="0" w:firstColumn="0" w:lastColumn="0" w:oddVBand="0" w:evenVBand="0" w:oddHBand="1" w:evenHBand="0" w:firstRowFirstColumn="0" w:firstRowLastColumn="0" w:lastRowFirstColumn="0" w:lastRowLastColumn="0"/>
            </w:pPr>
          </w:p>
        </w:tc>
      </w:tr>
      <w:tr w:rsidR="0011248D" w:rsidRPr="00246DAC" w14:paraId="43B4A525" w14:textId="77777777" w:rsidTr="00F1534C">
        <w:trPr>
          <w:trHeight w:val="415"/>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5F7FF" w:themeColor="background2"/>
              <w:bottom w:val="single" w:sz="4" w:space="0" w:color="F5F7FF" w:themeColor="background2"/>
              <w:right w:val="single" w:sz="4" w:space="0" w:color="212133" w:themeColor="text1"/>
            </w:tcBorders>
            <w:shd w:val="clear" w:color="auto" w:fill="212133" w:themeFill="text2"/>
            <w:vAlign w:val="center"/>
          </w:tcPr>
          <w:p w14:paraId="52136FED" w14:textId="480AF197" w:rsidR="0011248D" w:rsidRPr="0011248D" w:rsidRDefault="0011248D" w:rsidP="0011248D">
            <w:pPr>
              <w:jc w:val="right"/>
              <w:rPr>
                <w:b w:val="0"/>
                <w:bCs w:val="0"/>
                <w:color w:val="FFFFFF"/>
              </w:rPr>
            </w:pPr>
            <w:r w:rsidRPr="0011248D">
              <w:rPr>
                <w:rFonts w:cs="Calibri"/>
                <w:b w:val="0"/>
                <w:bCs w:val="0"/>
                <w:color w:val="FFFFFF"/>
                <w:szCs w:val="20"/>
              </w:rPr>
              <w:t>Application:</w:t>
            </w:r>
          </w:p>
        </w:tc>
        <w:tc>
          <w:tcPr>
            <w:tcW w:w="6263" w:type="dxa"/>
            <w:tcBorders>
              <w:left w:val="single" w:sz="4" w:space="0" w:color="212133" w:themeColor="text1"/>
              <w:right w:val="single" w:sz="4" w:space="0" w:color="212133" w:themeColor="text1"/>
            </w:tcBorders>
          </w:tcPr>
          <w:p w14:paraId="4EB9A9D1" w14:textId="3650182C" w:rsidR="0011248D" w:rsidRPr="00246DAC" w:rsidRDefault="00CE2FA3" w:rsidP="0011248D">
            <w:pPr>
              <w:cnfStyle w:val="000000000000" w:firstRow="0" w:lastRow="0" w:firstColumn="0" w:lastColumn="0" w:oddVBand="0" w:evenVBand="0" w:oddHBand="0" w:evenHBand="0" w:firstRowFirstColumn="0" w:firstRowLastColumn="0" w:lastRowFirstColumn="0" w:lastRowLastColumn="0"/>
            </w:pPr>
            <w:r>
              <w:t>SAP BO</w:t>
            </w:r>
          </w:p>
        </w:tc>
      </w:tr>
      <w:tr w:rsidR="0011248D" w:rsidRPr="00246DAC" w14:paraId="3C6E6695" w14:textId="77777777" w:rsidTr="00F1534C">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5F7FF" w:themeColor="background2"/>
              <w:bottom w:val="nil"/>
              <w:right w:val="single" w:sz="4" w:space="0" w:color="212133" w:themeColor="text1"/>
            </w:tcBorders>
            <w:shd w:val="clear" w:color="auto" w:fill="212133" w:themeFill="text2"/>
            <w:vAlign w:val="center"/>
          </w:tcPr>
          <w:p w14:paraId="04305DB4" w14:textId="319F0753" w:rsidR="0011248D" w:rsidRPr="0011248D" w:rsidRDefault="0011248D" w:rsidP="0011248D">
            <w:pPr>
              <w:jc w:val="right"/>
              <w:rPr>
                <w:b w:val="0"/>
                <w:bCs w:val="0"/>
                <w:color w:val="FFFFFF"/>
              </w:rPr>
            </w:pPr>
            <w:r w:rsidRPr="0011248D">
              <w:rPr>
                <w:rFonts w:cs="Calibri"/>
                <w:b w:val="0"/>
                <w:bCs w:val="0"/>
                <w:color w:val="FFFFFF"/>
                <w:szCs w:val="20"/>
              </w:rPr>
              <w:t>User(s):</w:t>
            </w:r>
          </w:p>
        </w:tc>
        <w:tc>
          <w:tcPr>
            <w:tcW w:w="6263" w:type="dxa"/>
            <w:tcBorders>
              <w:left w:val="single" w:sz="4" w:space="0" w:color="212133" w:themeColor="text1"/>
              <w:right w:val="single" w:sz="4" w:space="0" w:color="212133" w:themeColor="text1"/>
            </w:tcBorders>
          </w:tcPr>
          <w:p w14:paraId="4E876D06" w14:textId="2DB189B3" w:rsidR="0011248D" w:rsidRPr="00246DAC" w:rsidRDefault="0088311B" w:rsidP="0011248D">
            <w:pPr>
              <w:cnfStyle w:val="000000100000" w:firstRow="0" w:lastRow="0" w:firstColumn="0" w:lastColumn="0" w:oddVBand="0" w:evenVBand="0" w:oddHBand="1" w:evenHBand="0" w:firstRowFirstColumn="0" w:firstRowLastColumn="0" w:lastRowFirstColumn="0" w:lastRowLastColumn="0"/>
            </w:pPr>
            <w:r w:rsidRPr="0088311B">
              <w:t>Shippers, Distribution Networks</w:t>
            </w:r>
            <w:r w:rsidR="00103F22">
              <w:t>, Call Handling Provider (CHP)</w:t>
            </w:r>
          </w:p>
        </w:tc>
      </w:tr>
      <w:tr w:rsidR="0011248D" w:rsidRPr="00246DAC" w14:paraId="31D97ACF" w14:textId="77777777" w:rsidTr="00F1534C">
        <w:trPr>
          <w:trHeight w:val="415"/>
        </w:trPr>
        <w:tc>
          <w:tcPr>
            <w:cnfStyle w:val="001000000000" w:firstRow="0" w:lastRow="0" w:firstColumn="1" w:lastColumn="0" w:oddVBand="0" w:evenVBand="0" w:oddHBand="0" w:evenHBand="0" w:firstRowFirstColumn="0" w:firstRowLastColumn="0" w:lastRowFirstColumn="0" w:lastRowLastColumn="0"/>
            <w:tcW w:w="2830" w:type="dxa"/>
            <w:tcBorders>
              <w:top w:val="nil"/>
              <w:bottom w:val="single" w:sz="4" w:space="0" w:color="FFFFFF"/>
              <w:right w:val="single" w:sz="4" w:space="0" w:color="212133" w:themeColor="text1"/>
            </w:tcBorders>
            <w:shd w:val="clear" w:color="auto" w:fill="212133" w:themeFill="text2"/>
            <w:vAlign w:val="center"/>
          </w:tcPr>
          <w:p w14:paraId="6E494534" w14:textId="590E296C" w:rsidR="0011248D" w:rsidRPr="0011248D" w:rsidRDefault="0011248D" w:rsidP="0011248D">
            <w:pPr>
              <w:jc w:val="right"/>
              <w:rPr>
                <w:rFonts w:cs="Calibri"/>
                <w:b w:val="0"/>
                <w:bCs w:val="0"/>
                <w:color w:val="FFFFFF"/>
                <w:szCs w:val="20"/>
              </w:rPr>
            </w:pPr>
            <w:r>
              <w:rPr>
                <w:rFonts w:cs="Calibri"/>
                <w:b w:val="0"/>
                <w:bCs w:val="0"/>
                <w:color w:val="FFFFFF"/>
                <w:szCs w:val="20"/>
              </w:rPr>
              <w:t>Other:</w:t>
            </w:r>
          </w:p>
        </w:tc>
        <w:tc>
          <w:tcPr>
            <w:tcW w:w="6263" w:type="dxa"/>
            <w:tcBorders>
              <w:left w:val="single" w:sz="4" w:space="0" w:color="212133" w:themeColor="text1"/>
              <w:right w:val="single" w:sz="4" w:space="0" w:color="212133" w:themeColor="text1"/>
            </w:tcBorders>
          </w:tcPr>
          <w:p w14:paraId="0BF0D9A0" w14:textId="0B4C0DA4" w:rsidR="0011248D" w:rsidRPr="00246DAC" w:rsidRDefault="00162134" w:rsidP="0011248D">
            <w:pPr>
              <w:cnfStyle w:val="000000000000" w:firstRow="0" w:lastRow="0" w:firstColumn="0" w:lastColumn="0" w:oddVBand="0" w:evenVBand="0" w:oddHBand="0" w:evenHBand="0" w:firstRowFirstColumn="0" w:firstRowLastColumn="0" w:lastRowFirstColumn="0" w:lastRowLastColumn="0"/>
            </w:pPr>
            <w:r>
              <w:t>None</w:t>
            </w:r>
          </w:p>
        </w:tc>
      </w:tr>
    </w:tbl>
    <w:p w14:paraId="2B17FC73" w14:textId="77777777" w:rsidR="00A86D70" w:rsidRDefault="00A86D70" w:rsidP="00A86D70"/>
    <w:tbl>
      <w:tblPr>
        <w:tblStyle w:val="TableGrid"/>
        <w:tblW w:w="9117" w:type="dxa"/>
        <w:tblLook w:val="04A0" w:firstRow="1" w:lastRow="0" w:firstColumn="1" w:lastColumn="0" w:noHBand="0" w:noVBand="1"/>
      </w:tblPr>
      <w:tblGrid>
        <w:gridCol w:w="1823"/>
        <w:gridCol w:w="1823"/>
        <w:gridCol w:w="1823"/>
        <w:gridCol w:w="1823"/>
        <w:gridCol w:w="1825"/>
      </w:tblGrid>
      <w:tr w:rsidR="009A217C" w14:paraId="62CE2B31" w14:textId="77777777" w:rsidTr="00FC0003">
        <w:trPr>
          <w:trHeight w:val="355"/>
        </w:trPr>
        <w:tc>
          <w:tcPr>
            <w:tcW w:w="9117" w:type="dxa"/>
            <w:gridSpan w:val="5"/>
            <w:shd w:val="clear" w:color="auto" w:fill="212133" w:themeFill="text2"/>
          </w:tcPr>
          <w:p w14:paraId="2EB14C70" w14:textId="557B5F8A" w:rsidR="009A217C" w:rsidRDefault="009A217C" w:rsidP="009A217C">
            <w:pPr>
              <w:jc w:val="center"/>
            </w:pPr>
            <w:r w:rsidRPr="00FC0003">
              <w:rPr>
                <w:color w:val="FFFFFF"/>
              </w:rPr>
              <w:t>Files</w:t>
            </w:r>
          </w:p>
        </w:tc>
      </w:tr>
      <w:tr w:rsidR="004709C9" w14:paraId="6A010B73" w14:textId="77777777" w:rsidTr="00F1534C">
        <w:trPr>
          <w:trHeight w:val="373"/>
        </w:trPr>
        <w:tc>
          <w:tcPr>
            <w:tcW w:w="1823" w:type="dxa"/>
            <w:shd w:val="clear" w:color="auto" w:fill="F5F7FF" w:themeFill="background1"/>
            <w:vAlign w:val="center"/>
          </w:tcPr>
          <w:p w14:paraId="1A5BF415" w14:textId="3C5725C4" w:rsidR="004709C9" w:rsidRDefault="009A217C" w:rsidP="00F1534C">
            <w:r>
              <w:t>File</w:t>
            </w:r>
          </w:p>
        </w:tc>
        <w:tc>
          <w:tcPr>
            <w:tcW w:w="1823" w:type="dxa"/>
            <w:shd w:val="clear" w:color="auto" w:fill="F5F7FF" w:themeFill="background1"/>
            <w:vAlign w:val="center"/>
          </w:tcPr>
          <w:p w14:paraId="54AF9814" w14:textId="3DB77C64" w:rsidR="004709C9" w:rsidRDefault="009A217C" w:rsidP="00F1534C">
            <w:r>
              <w:t>Parent Record</w:t>
            </w:r>
          </w:p>
        </w:tc>
        <w:tc>
          <w:tcPr>
            <w:tcW w:w="1823" w:type="dxa"/>
            <w:shd w:val="clear" w:color="auto" w:fill="F5F7FF" w:themeFill="background1"/>
            <w:vAlign w:val="center"/>
          </w:tcPr>
          <w:p w14:paraId="6F6A17EC" w14:textId="1A9793F9" w:rsidR="004709C9" w:rsidRDefault="009A217C" w:rsidP="00F1534C">
            <w:r>
              <w:t>Record</w:t>
            </w:r>
          </w:p>
        </w:tc>
        <w:tc>
          <w:tcPr>
            <w:tcW w:w="1823" w:type="dxa"/>
            <w:shd w:val="clear" w:color="auto" w:fill="F5F7FF" w:themeFill="background1"/>
            <w:vAlign w:val="center"/>
          </w:tcPr>
          <w:p w14:paraId="54249EB6" w14:textId="63E5F864" w:rsidR="004709C9" w:rsidRDefault="009A217C" w:rsidP="00F1534C">
            <w:r>
              <w:t>Data Attribute</w:t>
            </w:r>
          </w:p>
        </w:tc>
        <w:tc>
          <w:tcPr>
            <w:tcW w:w="1825" w:type="dxa"/>
            <w:shd w:val="clear" w:color="auto" w:fill="F5F7FF" w:themeFill="background1"/>
            <w:vAlign w:val="center"/>
          </w:tcPr>
          <w:p w14:paraId="1BE98E33" w14:textId="513E9E1E" w:rsidR="004709C9" w:rsidRDefault="009A217C" w:rsidP="00F1534C">
            <w:r>
              <w:t>Hierarchy or Format Agreed</w:t>
            </w:r>
          </w:p>
        </w:tc>
      </w:tr>
      <w:tr w:rsidR="00074FF7" w14:paraId="2CAB130C" w14:textId="77777777" w:rsidTr="004709C9">
        <w:trPr>
          <w:trHeight w:val="355"/>
        </w:trPr>
        <w:tc>
          <w:tcPr>
            <w:tcW w:w="1823" w:type="dxa"/>
          </w:tcPr>
          <w:p w14:paraId="45211B36" w14:textId="6DAFAC8A" w:rsidR="00074FF7" w:rsidRDefault="00074FF7" w:rsidP="00074FF7">
            <w:r>
              <w:t>N/A</w:t>
            </w:r>
          </w:p>
        </w:tc>
        <w:tc>
          <w:tcPr>
            <w:tcW w:w="1823" w:type="dxa"/>
          </w:tcPr>
          <w:p w14:paraId="221DB7B1" w14:textId="293F96DE" w:rsidR="00074FF7" w:rsidRDefault="00074FF7" w:rsidP="00074FF7">
            <w:r w:rsidRPr="00A01D0B">
              <w:t>N/A</w:t>
            </w:r>
          </w:p>
        </w:tc>
        <w:tc>
          <w:tcPr>
            <w:tcW w:w="1823" w:type="dxa"/>
          </w:tcPr>
          <w:p w14:paraId="691CC94E" w14:textId="078B84E4" w:rsidR="00074FF7" w:rsidRDefault="00074FF7" w:rsidP="00074FF7">
            <w:r w:rsidRPr="00A01D0B">
              <w:t>N/A</w:t>
            </w:r>
          </w:p>
        </w:tc>
        <w:tc>
          <w:tcPr>
            <w:tcW w:w="1823" w:type="dxa"/>
          </w:tcPr>
          <w:p w14:paraId="1063A488" w14:textId="0E75D036" w:rsidR="00074FF7" w:rsidRDefault="00074FF7" w:rsidP="00074FF7">
            <w:r w:rsidRPr="00A01D0B">
              <w:t>N/A</w:t>
            </w:r>
          </w:p>
        </w:tc>
        <w:tc>
          <w:tcPr>
            <w:tcW w:w="1825" w:type="dxa"/>
          </w:tcPr>
          <w:p w14:paraId="59ABBE29" w14:textId="58C14FA1" w:rsidR="00074FF7" w:rsidRDefault="00074FF7" w:rsidP="00074FF7">
            <w:r w:rsidRPr="00A01D0B">
              <w:t>N/A</w:t>
            </w:r>
          </w:p>
        </w:tc>
      </w:tr>
    </w:tbl>
    <w:p w14:paraId="06CAF948" w14:textId="71F80BFC" w:rsidR="006F6423" w:rsidRDefault="009A217C" w:rsidP="006F6423">
      <w:pPr>
        <w:pStyle w:val="Heading1"/>
      </w:pPr>
      <w:r>
        <w:t>Change Design Description</w:t>
      </w:r>
    </w:p>
    <w:tbl>
      <w:tblPr>
        <w:tblStyle w:val="ListTable3"/>
        <w:tblW w:w="9109" w:type="dxa"/>
        <w:tblLook w:val="04A0" w:firstRow="1" w:lastRow="0" w:firstColumn="1" w:lastColumn="0" w:noHBand="0" w:noVBand="1"/>
      </w:tblPr>
      <w:tblGrid>
        <w:gridCol w:w="9109"/>
      </w:tblGrid>
      <w:tr w:rsidR="004A0AA0" w:rsidRPr="00246DAC" w14:paraId="6C8B482A" w14:textId="77777777" w:rsidTr="007F599B">
        <w:trPr>
          <w:cnfStyle w:val="100000000000" w:firstRow="1" w:lastRow="0" w:firstColumn="0" w:lastColumn="0" w:oddVBand="0" w:evenVBand="0" w:oddHBand="0" w:evenHBand="0" w:firstRowFirstColumn="0" w:firstRowLastColumn="0" w:lastRowFirstColumn="0" w:lastRowLastColumn="0"/>
          <w:trHeight w:val="6991"/>
        </w:trPr>
        <w:tc>
          <w:tcPr>
            <w:cnfStyle w:val="001000000100" w:firstRow="0" w:lastRow="0" w:firstColumn="1" w:lastColumn="0" w:oddVBand="0" w:evenVBand="0" w:oddHBand="0" w:evenHBand="0" w:firstRowFirstColumn="1" w:firstRowLastColumn="0" w:lastRowFirstColumn="0" w:lastRowLastColumn="0"/>
            <w:tcW w:w="9109" w:type="dxa"/>
            <w:tcBorders>
              <w:top w:val="single" w:sz="4" w:space="0" w:color="000000"/>
              <w:left w:val="single" w:sz="4" w:space="0" w:color="auto"/>
              <w:bottom w:val="single" w:sz="4" w:space="0" w:color="000000"/>
              <w:right w:val="single" w:sz="4" w:space="0" w:color="000000"/>
            </w:tcBorders>
            <w:shd w:val="clear" w:color="auto" w:fill="auto"/>
          </w:tcPr>
          <w:p w14:paraId="57E4031C" w14:textId="0897394F" w:rsidR="00C02CB9" w:rsidRDefault="00677FFD" w:rsidP="0021411E">
            <w:r w:rsidRPr="00677FFD">
              <w:rPr>
                <w:b w:val="0"/>
                <w:bCs w:val="0"/>
              </w:rPr>
              <w:t>T</w:t>
            </w:r>
            <w:r w:rsidR="00D50D9F" w:rsidRPr="00677FFD">
              <w:rPr>
                <w:b w:val="0"/>
                <w:bCs w:val="0"/>
              </w:rPr>
              <w:t>he Emergency Contact Validation service</w:t>
            </w:r>
            <w:r w:rsidR="00905C1A">
              <w:rPr>
                <w:b w:val="0"/>
                <w:bCs w:val="0"/>
              </w:rPr>
              <w:t xml:space="preserve"> is a proposed </w:t>
            </w:r>
            <w:r w:rsidR="00414830">
              <w:rPr>
                <w:b w:val="0"/>
                <w:bCs w:val="0"/>
              </w:rPr>
              <w:t>’Proof of Concept’</w:t>
            </w:r>
            <w:r w:rsidR="00905C1A">
              <w:rPr>
                <w:b w:val="0"/>
                <w:bCs w:val="0"/>
              </w:rPr>
              <w:t xml:space="preserve"> service</w:t>
            </w:r>
            <w:r w:rsidR="0000430B">
              <w:rPr>
                <w:b w:val="0"/>
                <w:bCs w:val="0"/>
              </w:rPr>
              <w:t xml:space="preserve"> </w:t>
            </w:r>
            <w:r w:rsidR="00905C1A">
              <w:rPr>
                <w:b w:val="0"/>
                <w:bCs w:val="0"/>
              </w:rPr>
              <w:t>to be undertaken</w:t>
            </w:r>
            <w:r w:rsidR="0000430B">
              <w:rPr>
                <w:b w:val="0"/>
                <w:bCs w:val="0"/>
              </w:rPr>
              <w:t xml:space="preserve"> to </w:t>
            </w:r>
            <w:r w:rsidR="00B81D73">
              <w:rPr>
                <w:b w:val="0"/>
                <w:bCs w:val="0"/>
              </w:rPr>
              <w:t xml:space="preserve">highlight and validate the accuracy of the contact details held against </w:t>
            </w:r>
            <w:r w:rsidR="0002237E">
              <w:rPr>
                <w:b w:val="0"/>
                <w:bCs w:val="0"/>
              </w:rPr>
              <w:t>large Supply Meter Points (SMPs). The service</w:t>
            </w:r>
            <w:r w:rsidR="00D50D9F" w:rsidRPr="00677FFD">
              <w:rPr>
                <w:b w:val="0"/>
                <w:bCs w:val="0"/>
              </w:rPr>
              <w:t xml:space="preserve"> </w:t>
            </w:r>
            <w:r w:rsidR="004A39ED">
              <w:rPr>
                <w:b w:val="0"/>
                <w:bCs w:val="0"/>
              </w:rPr>
              <w:t>can be</w:t>
            </w:r>
            <w:r w:rsidR="004A39ED" w:rsidRPr="00677FFD">
              <w:rPr>
                <w:b w:val="0"/>
                <w:bCs w:val="0"/>
              </w:rPr>
              <w:t xml:space="preserve"> </w:t>
            </w:r>
            <w:r w:rsidR="00D50D9F" w:rsidRPr="00677FFD">
              <w:rPr>
                <w:b w:val="0"/>
                <w:bCs w:val="0"/>
              </w:rPr>
              <w:t>broken down into 3</w:t>
            </w:r>
            <w:r w:rsidR="0002237E">
              <w:rPr>
                <w:b w:val="0"/>
                <w:bCs w:val="0"/>
              </w:rPr>
              <w:t xml:space="preserve"> distinct</w:t>
            </w:r>
            <w:r w:rsidR="00D50D9F" w:rsidRPr="00677FFD">
              <w:rPr>
                <w:b w:val="0"/>
                <w:bCs w:val="0"/>
              </w:rPr>
              <w:t xml:space="preserve"> processes: </w:t>
            </w:r>
          </w:p>
          <w:p w14:paraId="12D71C84" w14:textId="77777777" w:rsidR="0002237E" w:rsidRDefault="0002237E" w:rsidP="0021411E"/>
          <w:p w14:paraId="465AA4BE" w14:textId="6A8C658B" w:rsidR="00C02CB9" w:rsidRPr="008F105D" w:rsidRDefault="00D50D9F" w:rsidP="00FF2F5F">
            <w:pPr>
              <w:pStyle w:val="ListParagraph"/>
              <w:numPr>
                <w:ilvl w:val="0"/>
                <w:numId w:val="3"/>
              </w:numPr>
              <w:rPr>
                <w:b w:val="0"/>
                <w:bCs w:val="0"/>
              </w:rPr>
            </w:pPr>
            <w:r w:rsidRPr="008F105D">
              <w:rPr>
                <w:b w:val="0"/>
                <w:bCs w:val="0"/>
              </w:rPr>
              <w:t xml:space="preserve">The Initial Dataset </w:t>
            </w:r>
            <w:r w:rsidR="004A39ED">
              <w:rPr>
                <w:b w:val="0"/>
                <w:bCs w:val="0"/>
              </w:rPr>
              <w:t xml:space="preserve">(‘Top 250’) </w:t>
            </w:r>
            <w:r w:rsidRPr="008F105D">
              <w:rPr>
                <w:b w:val="0"/>
                <w:bCs w:val="0"/>
              </w:rPr>
              <w:t>Report</w:t>
            </w:r>
          </w:p>
          <w:p w14:paraId="345E2054" w14:textId="316CF88F" w:rsidR="00C02CB9" w:rsidRPr="008F105D" w:rsidRDefault="00D50D9F" w:rsidP="00FF2F5F">
            <w:pPr>
              <w:pStyle w:val="ListParagraph"/>
              <w:numPr>
                <w:ilvl w:val="0"/>
                <w:numId w:val="3"/>
              </w:numPr>
              <w:rPr>
                <w:b w:val="0"/>
                <w:bCs w:val="0"/>
              </w:rPr>
            </w:pPr>
            <w:r w:rsidRPr="008F105D">
              <w:rPr>
                <w:b w:val="0"/>
                <w:bCs w:val="0"/>
              </w:rPr>
              <w:t>The Call Handling Service</w:t>
            </w:r>
            <w:r w:rsidR="00DF1D53">
              <w:rPr>
                <w:b w:val="0"/>
                <w:bCs w:val="0"/>
              </w:rPr>
              <w:t xml:space="preserve"> including Monthly Reports</w:t>
            </w:r>
          </w:p>
          <w:p w14:paraId="50D4B076" w14:textId="4CE63DD9" w:rsidR="004A0AA0" w:rsidRPr="009221C8" w:rsidRDefault="00D50D9F" w:rsidP="00FF2F5F">
            <w:pPr>
              <w:pStyle w:val="ListParagraph"/>
              <w:numPr>
                <w:ilvl w:val="0"/>
                <w:numId w:val="3"/>
              </w:numPr>
              <w:rPr>
                <w:b w:val="0"/>
                <w:bCs w:val="0"/>
              </w:rPr>
            </w:pPr>
            <w:r w:rsidRPr="008F105D">
              <w:rPr>
                <w:b w:val="0"/>
                <w:bCs w:val="0"/>
              </w:rPr>
              <w:t>The Quarterly Report</w:t>
            </w:r>
            <w:r w:rsidR="00F15171">
              <w:rPr>
                <w:b w:val="0"/>
                <w:bCs w:val="0"/>
              </w:rPr>
              <w:t>s</w:t>
            </w:r>
          </w:p>
          <w:p w14:paraId="740C80C4" w14:textId="77777777" w:rsidR="009221C8" w:rsidRPr="008F105D" w:rsidRDefault="009221C8" w:rsidP="009221C8">
            <w:pPr>
              <w:pStyle w:val="ListParagraph"/>
              <w:rPr>
                <w:b w:val="0"/>
                <w:bCs w:val="0"/>
              </w:rPr>
            </w:pPr>
          </w:p>
          <w:p w14:paraId="55B1E545" w14:textId="77777777" w:rsidR="00FF2F5F" w:rsidRPr="008F105D" w:rsidRDefault="00FF2F5F" w:rsidP="0021411E">
            <w:pPr>
              <w:rPr>
                <w:b w:val="0"/>
                <w:bCs w:val="0"/>
              </w:rPr>
            </w:pPr>
          </w:p>
          <w:p w14:paraId="4CE44C54" w14:textId="2839F8EC" w:rsidR="00677FFD" w:rsidRPr="000A3465" w:rsidRDefault="000A3465" w:rsidP="008F105D">
            <w:pPr>
              <w:pStyle w:val="ListParagraph"/>
              <w:numPr>
                <w:ilvl w:val="0"/>
                <w:numId w:val="4"/>
              </w:numPr>
            </w:pPr>
            <w:r>
              <w:t xml:space="preserve">The </w:t>
            </w:r>
            <w:r w:rsidRPr="000A3465">
              <w:t>Initial Dataset Report</w:t>
            </w:r>
          </w:p>
          <w:p w14:paraId="231C0AB9" w14:textId="622DB56B" w:rsidR="001427CA" w:rsidRDefault="00686B55" w:rsidP="000A3465">
            <w:r w:rsidRPr="00D16C3E">
              <w:rPr>
                <w:b w:val="0"/>
                <w:bCs w:val="0"/>
              </w:rPr>
              <w:t xml:space="preserve">The CDSP </w:t>
            </w:r>
            <w:r w:rsidR="00D16C3E">
              <w:rPr>
                <w:b w:val="0"/>
                <w:bCs w:val="0"/>
              </w:rPr>
              <w:t>will</w:t>
            </w:r>
            <w:r w:rsidRPr="00D16C3E">
              <w:rPr>
                <w:b w:val="0"/>
                <w:bCs w:val="0"/>
              </w:rPr>
              <w:t xml:space="preserve"> produce a</w:t>
            </w:r>
            <w:r w:rsidR="002C62B6">
              <w:rPr>
                <w:b w:val="0"/>
                <w:bCs w:val="0"/>
              </w:rPr>
              <w:t>n initial</w:t>
            </w:r>
            <w:r w:rsidRPr="00D16C3E">
              <w:rPr>
                <w:b w:val="0"/>
                <w:bCs w:val="0"/>
              </w:rPr>
              <w:t xml:space="preserve"> dataset </w:t>
            </w:r>
            <w:r w:rsidR="002C62B6">
              <w:rPr>
                <w:b w:val="0"/>
                <w:bCs w:val="0"/>
              </w:rPr>
              <w:t>report</w:t>
            </w:r>
            <w:r w:rsidRPr="00D16C3E">
              <w:rPr>
                <w:b w:val="0"/>
                <w:bCs w:val="0"/>
              </w:rPr>
              <w:t xml:space="preserve"> for the ‘Top 250’ </w:t>
            </w:r>
            <w:r w:rsidR="009A79EC">
              <w:rPr>
                <w:b w:val="0"/>
                <w:bCs w:val="0"/>
              </w:rPr>
              <w:t>Supply Meter Points (</w:t>
            </w:r>
            <w:r w:rsidRPr="00D16C3E">
              <w:rPr>
                <w:b w:val="0"/>
                <w:bCs w:val="0"/>
              </w:rPr>
              <w:t>SMPs</w:t>
            </w:r>
            <w:r w:rsidR="009A79EC">
              <w:rPr>
                <w:b w:val="0"/>
                <w:bCs w:val="0"/>
              </w:rPr>
              <w:t>)</w:t>
            </w:r>
            <w:r w:rsidR="000413CD">
              <w:rPr>
                <w:b w:val="0"/>
                <w:bCs w:val="0"/>
              </w:rPr>
              <w:t xml:space="preserve">, </w:t>
            </w:r>
            <w:r w:rsidRPr="00D16C3E">
              <w:rPr>
                <w:b w:val="0"/>
                <w:bCs w:val="0"/>
              </w:rPr>
              <w:t>by AQ</w:t>
            </w:r>
            <w:r w:rsidR="000413CD">
              <w:rPr>
                <w:b w:val="0"/>
                <w:bCs w:val="0"/>
              </w:rPr>
              <w:t>,</w:t>
            </w:r>
            <w:r w:rsidRPr="00D16C3E">
              <w:rPr>
                <w:b w:val="0"/>
                <w:bCs w:val="0"/>
              </w:rPr>
              <w:t xml:space="preserve"> in each LDZ</w:t>
            </w:r>
            <w:r w:rsidR="000413CD">
              <w:rPr>
                <w:b w:val="0"/>
                <w:bCs w:val="0"/>
              </w:rPr>
              <w:t>,</w:t>
            </w:r>
            <w:r w:rsidRPr="00D16C3E">
              <w:rPr>
                <w:b w:val="0"/>
                <w:bCs w:val="0"/>
              </w:rPr>
              <w:t xml:space="preserve"> with an AQ above 732,000 kWh</w:t>
            </w:r>
            <w:r w:rsidR="0079030F">
              <w:rPr>
                <w:b w:val="0"/>
                <w:bCs w:val="0"/>
              </w:rPr>
              <w:t xml:space="preserve">. This will be </w:t>
            </w:r>
            <w:r w:rsidR="0002237E">
              <w:rPr>
                <w:b w:val="0"/>
                <w:bCs w:val="0"/>
              </w:rPr>
              <w:t>produced, issued and reviewed</w:t>
            </w:r>
            <w:r w:rsidRPr="00D16C3E">
              <w:rPr>
                <w:b w:val="0"/>
                <w:bCs w:val="0"/>
              </w:rPr>
              <w:t xml:space="preserve"> prior to the </w:t>
            </w:r>
            <w:r w:rsidR="0079030F">
              <w:rPr>
                <w:b w:val="0"/>
                <w:bCs w:val="0"/>
              </w:rPr>
              <w:t xml:space="preserve">commencement of the </w:t>
            </w:r>
            <w:r w:rsidRPr="00D16C3E">
              <w:rPr>
                <w:b w:val="0"/>
                <w:bCs w:val="0"/>
              </w:rPr>
              <w:t xml:space="preserve">contact validation period. </w:t>
            </w:r>
          </w:p>
          <w:p w14:paraId="77AB1B96" w14:textId="77777777" w:rsidR="00723CB2" w:rsidRDefault="00723CB2" w:rsidP="000A3465"/>
          <w:p w14:paraId="419C1C48" w14:textId="5457EFA3" w:rsidR="00280211" w:rsidRDefault="00686B55" w:rsidP="00280211">
            <w:r w:rsidRPr="00D16C3E">
              <w:rPr>
                <w:b w:val="0"/>
                <w:bCs w:val="0"/>
              </w:rPr>
              <w:t xml:space="preserve">This </w:t>
            </w:r>
            <w:r w:rsidR="001427CA">
              <w:rPr>
                <w:b w:val="0"/>
                <w:bCs w:val="0"/>
              </w:rPr>
              <w:t xml:space="preserve">initial dataset report </w:t>
            </w:r>
            <w:r w:rsidR="00BA4A58">
              <w:rPr>
                <w:b w:val="0"/>
                <w:bCs w:val="0"/>
              </w:rPr>
              <w:t xml:space="preserve">of </w:t>
            </w:r>
            <w:r w:rsidR="008510A7">
              <w:rPr>
                <w:b w:val="0"/>
                <w:bCs w:val="0"/>
              </w:rPr>
              <w:t xml:space="preserve">the ‘Top </w:t>
            </w:r>
            <w:r w:rsidR="00BA4A58">
              <w:rPr>
                <w:b w:val="0"/>
                <w:bCs w:val="0"/>
              </w:rPr>
              <w:t>250</w:t>
            </w:r>
            <w:r w:rsidR="008510A7">
              <w:rPr>
                <w:b w:val="0"/>
                <w:bCs w:val="0"/>
              </w:rPr>
              <w:t>’</w:t>
            </w:r>
            <w:r w:rsidR="006B0816">
              <w:rPr>
                <w:b w:val="0"/>
                <w:bCs w:val="0"/>
              </w:rPr>
              <w:t xml:space="preserve"> SMPs </w:t>
            </w:r>
            <w:r w:rsidRPr="00D16C3E">
              <w:rPr>
                <w:b w:val="0"/>
                <w:bCs w:val="0"/>
              </w:rPr>
              <w:t xml:space="preserve">will be </w:t>
            </w:r>
            <w:r w:rsidR="00513D27">
              <w:rPr>
                <w:b w:val="0"/>
                <w:bCs w:val="0"/>
              </w:rPr>
              <w:t>issued</w:t>
            </w:r>
            <w:r w:rsidRPr="00D16C3E">
              <w:rPr>
                <w:b w:val="0"/>
                <w:bCs w:val="0"/>
              </w:rPr>
              <w:t xml:space="preserve"> to</w:t>
            </w:r>
            <w:r w:rsidR="001F2381">
              <w:rPr>
                <w:b w:val="0"/>
                <w:bCs w:val="0"/>
              </w:rPr>
              <w:t xml:space="preserve"> </w:t>
            </w:r>
            <w:r w:rsidR="00FC41EA">
              <w:rPr>
                <w:b w:val="0"/>
                <w:bCs w:val="0"/>
              </w:rPr>
              <w:t xml:space="preserve">the </w:t>
            </w:r>
            <w:r w:rsidR="003B005E">
              <w:rPr>
                <w:b w:val="0"/>
                <w:bCs w:val="0"/>
              </w:rPr>
              <w:t>DN</w:t>
            </w:r>
            <w:r w:rsidR="008F335A">
              <w:rPr>
                <w:b w:val="0"/>
                <w:bCs w:val="0"/>
              </w:rPr>
              <w:t xml:space="preserve"> </w:t>
            </w:r>
            <w:r w:rsidR="00307E0D">
              <w:rPr>
                <w:b w:val="0"/>
                <w:bCs w:val="0"/>
              </w:rPr>
              <w:t>contract managers</w:t>
            </w:r>
            <w:r w:rsidR="008F335A">
              <w:rPr>
                <w:b w:val="0"/>
                <w:bCs w:val="0"/>
              </w:rPr>
              <w:t xml:space="preserve"> </w:t>
            </w:r>
            <w:r w:rsidR="00101A1E">
              <w:rPr>
                <w:b w:val="0"/>
                <w:bCs w:val="0"/>
              </w:rPr>
              <w:t>at the start of the service</w:t>
            </w:r>
            <w:r w:rsidR="008510A7">
              <w:rPr>
                <w:b w:val="0"/>
                <w:bCs w:val="0"/>
              </w:rPr>
              <w:t>.</w:t>
            </w:r>
            <w:r w:rsidR="00101A1E">
              <w:rPr>
                <w:b w:val="0"/>
                <w:bCs w:val="0"/>
              </w:rPr>
              <w:t xml:space="preserve"> </w:t>
            </w:r>
            <w:r w:rsidR="009A19A1">
              <w:rPr>
                <w:b w:val="0"/>
                <w:bCs w:val="0"/>
              </w:rPr>
              <w:t xml:space="preserve">Each DN </w:t>
            </w:r>
            <w:r w:rsidR="00307E0D">
              <w:rPr>
                <w:b w:val="0"/>
                <w:bCs w:val="0"/>
              </w:rPr>
              <w:t>contract manager</w:t>
            </w:r>
            <w:r w:rsidR="009A19A1">
              <w:rPr>
                <w:b w:val="0"/>
                <w:bCs w:val="0"/>
              </w:rPr>
              <w:t xml:space="preserve"> will receive a report that contains data of the LDZs that </w:t>
            </w:r>
            <w:r w:rsidR="00D54C6B">
              <w:rPr>
                <w:b w:val="0"/>
                <w:bCs w:val="0"/>
              </w:rPr>
              <w:t xml:space="preserve">is </w:t>
            </w:r>
            <w:r w:rsidR="009A19A1">
              <w:rPr>
                <w:b w:val="0"/>
                <w:bCs w:val="0"/>
              </w:rPr>
              <w:t>managed by that DN.</w:t>
            </w:r>
            <w:r w:rsidR="00280211">
              <w:rPr>
                <w:b w:val="0"/>
                <w:bCs w:val="0"/>
              </w:rPr>
              <w:t xml:space="preserve"> The report will be an MS Excel file and will be password protected before issuing</w:t>
            </w:r>
            <w:r w:rsidR="005A5E90">
              <w:rPr>
                <w:b w:val="0"/>
                <w:bCs w:val="0"/>
              </w:rPr>
              <w:t>,</w:t>
            </w:r>
            <w:r w:rsidR="00280211">
              <w:rPr>
                <w:b w:val="0"/>
                <w:bCs w:val="0"/>
              </w:rPr>
              <w:t xml:space="preserve"> using the passwords defined in the Castle Code document. It will be sent to the email address held for each DN contract manager. </w:t>
            </w:r>
          </w:p>
          <w:p w14:paraId="4D243A42" w14:textId="1CF5CFC6" w:rsidR="008A129C" w:rsidRDefault="008A129C" w:rsidP="000A3465"/>
          <w:p w14:paraId="2AFEE8EA" w14:textId="77777777" w:rsidR="008A129C" w:rsidRDefault="008A129C" w:rsidP="000A3465"/>
          <w:p w14:paraId="071B4548" w14:textId="52E8AA55" w:rsidR="000B140B" w:rsidRDefault="008A129C" w:rsidP="000A3465">
            <w:r>
              <w:rPr>
                <w:b w:val="0"/>
                <w:bCs w:val="0"/>
              </w:rPr>
              <w:t xml:space="preserve">The DNs can then </w:t>
            </w:r>
            <w:r w:rsidR="006E1F65">
              <w:rPr>
                <w:b w:val="0"/>
                <w:bCs w:val="0"/>
              </w:rPr>
              <w:t xml:space="preserve">review the report and </w:t>
            </w:r>
            <w:r w:rsidR="000B140B">
              <w:rPr>
                <w:b w:val="0"/>
                <w:bCs w:val="0"/>
              </w:rPr>
              <w:t>identify</w:t>
            </w:r>
            <w:r w:rsidR="006E1F65">
              <w:rPr>
                <w:b w:val="0"/>
                <w:bCs w:val="0"/>
              </w:rPr>
              <w:t xml:space="preserve"> </w:t>
            </w:r>
            <w:r w:rsidR="00C41087">
              <w:rPr>
                <w:b w:val="0"/>
                <w:bCs w:val="0"/>
              </w:rPr>
              <w:t>any SMPs that they do not want contacted or validated as part of this service</w:t>
            </w:r>
            <w:r w:rsidR="001F6CBA">
              <w:rPr>
                <w:b w:val="0"/>
                <w:bCs w:val="0"/>
              </w:rPr>
              <w:t xml:space="preserve"> (exclusions)</w:t>
            </w:r>
            <w:r w:rsidR="00C41087">
              <w:rPr>
                <w:b w:val="0"/>
                <w:bCs w:val="0"/>
              </w:rPr>
              <w:t xml:space="preserve">. </w:t>
            </w:r>
            <w:r w:rsidR="000B140B">
              <w:rPr>
                <w:b w:val="0"/>
                <w:bCs w:val="0"/>
              </w:rPr>
              <w:t xml:space="preserve">The DNs </w:t>
            </w:r>
            <w:r w:rsidR="001F6CBA">
              <w:rPr>
                <w:b w:val="0"/>
                <w:bCs w:val="0"/>
              </w:rPr>
              <w:t xml:space="preserve">will then send the report, with the identified </w:t>
            </w:r>
            <w:r w:rsidR="005A4372">
              <w:rPr>
                <w:b w:val="0"/>
                <w:bCs w:val="0"/>
              </w:rPr>
              <w:t>SMPs</w:t>
            </w:r>
            <w:r w:rsidR="001F6CBA">
              <w:rPr>
                <w:b w:val="0"/>
                <w:bCs w:val="0"/>
              </w:rPr>
              <w:t xml:space="preserve"> for exclusion, back to the CDSP</w:t>
            </w:r>
            <w:r w:rsidR="002D3A97">
              <w:rPr>
                <w:b w:val="0"/>
                <w:bCs w:val="0"/>
              </w:rPr>
              <w:t xml:space="preserve">. The CDSP will remove these </w:t>
            </w:r>
            <w:r w:rsidR="005A4372">
              <w:rPr>
                <w:b w:val="0"/>
                <w:bCs w:val="0"/>
              </w:rPr>
              <w:t>SMPs</w:t>
            </w:r>
            <w:r w:rsidR="002D3A97">
              <w:rPr>
                <w:b w:val="0"/>
                <w:bCs w:val="0"/>
              </w:rPr>
              <w:t xml:space="preserve"> from the dataset, along with </w:t>
            </w:r>
            <w:r w:rsidR="005A4372">
              <w:rPr>
                <w:b w:val="0"/>
                <w:bCs w:val="0"/>
              </w:rPr>
              <w:t xml:space="preserve">further SMPs </w:t>
            </w:r>
            <w:r w:rsidR="00A90993">
              <w:rPr>
                <w:b w:val="0"/>
                <w:bCs w:val="0"/>
              </w:rPr>
              <w:t xml:space="preserve">(starting from the lowest ranking </w:t>
            </w:r>
            <w:r w:rsidR="002C3520">
              <w:rPr>
                <w:b w:val="0"/>
                <w:bCs w:val="0"/>
              </w:rPr>
              <w:t xml:space="preserve">remaining </w:t>
            </w:r>
            <w:r w:rsidR="00A90993">
              <w:rPr>
                <w:b w:val="0"/>
                <w:bCs w:val="0"/>
              </w:rPr>
              <w:t>AQ) so that only the Top 200 SMPs by AQ, per LDZ, remain.</w:t>
            </w:r>
            <w:r w:rsidR="00723A57">
              <w:rPr>
                <w:b w:val="0"/>
                <w:bCs w:val="0"/>
              </w:rPr>
              <w:t xml:space="preserve"> This ‘Top 200’</w:t>
            </w:r>
            <w:r w:rsidR="005525D3">
              <w:rPr>
                <w:b w:val="0"/>
                <w:bCs w:val="0"/>
              </w:rPr>
              <w:t xml:space="preserve"> report will be the basis of the emergency contact calling lists.</w:t>
            </w:r>
          </w:p>
          <w:p w14:paraId="3C6ACEAA" w14:textId="77777777" w:rsidR="004D1303" w:rsidRDefault="004D1303" w:rsidP="000A3465"/>
          <w:p w14:paraId="47E63C5A" w14:textId="704741AE" w:rsidR="00C90F42" w:rsidRDefault="00850772" w:rsidP="000A3465">
            <w:r w:rsidRPr="00850772">
              <w:rPr>
                <w:b w:val="0"/>
                <w:bCs w:val="0"/>
              </w:rPr>
              <w:t xml:space="preserve">DNs will have 2 weeks to review and return </w:t>
            </w:r>
            <w:r w:rsidR="005525D3">
              <w:rPr>
                <w:b w:val="0"/>
                <w:bCs w:val="0"/>
              </w:rPr>
              <w:t xml:space="preserve">the Initial ‘Top 250’ dataset </w:t>
            </w:r>
            <w:r w:rsidRPr="00850772">
              <w:rPr>
                <w:b w:val="0"/>
                <w:bCs w:val="0"/>
              </w:rPr>
              <w:t>reports</w:t>
            </w:r>
            <w:r w:rsidR="007D7313">
              <w:rPr>
                <w:b w:val="0"/>
                <w:bCs w:val="0"/>
              </w:rPr>
              <w:t xml:space="preserve"> to the CDSP at </w:t>
            </w:r>
            <w:hyperlink r:id="rId13" w:history="1">
              <w:r w:rsidR="007D7313" w:rsidRPr="005942BF">
                <w:rPr>
                  <w:rStyle w:val="Hyperlink"/>
                </w:rPr>
                <w:t>spa_reports@xoserve.co.uk</w:t>
              </w:r>
            </w:hyperlink>
            <w:r w:rsidRPr="00850772">
              <w:rPr>
                <w:b w:val="0"/>
                <w:bCs w:val="0"/>
              </w:rPr>
              <w:t>. After this time, if no report</w:t>
            </w:r>
            <w:r w:rsidR="003D67AC">
              <w:rPr>
                <w:b w:val="0"/>
                <w:bCs w:val="0"/>
              </w:rPr>
              <w:t xml:space="preserve"> is</w:t>
            </w:r>
            <w:r w:rsidRPr="00850772">
              <w:rPr>
                <w:b w:val="0"/>
                <w:bCs w:val="0"/>
              </w:rPr>
              <w:t xml:space="preserve"> returned, </w:t>
            </w:r>
            <w:r w:rsidR="005D455D">
              <w:rPr>
                <w:b w:val="0"/>
                <w:bCs w:val="0"/>
              </w:rPr>
              <w:t xml:space="preserve">only </w:t>
            </w:r>
            <w:r w:rsidR="00AB3C9E">
              <w:rPr>
                <w:b w:val="0"/>
                <w:bCs w:val="0"/>
              </w:rPr>
              <w:t>the lowest 50 SMPs by AQ will be removed</w:t>
            </w:r>
            <w:r w:rsidR="00B52AA7">
              <w:rPr>
                <w:b w:val="0"/>
                <w:bCs w:val="0"/>
              </w:rPr>
              <w:t xml:space="preserve"> </w:t>
            </w:r>
            <w:r w:rsidR="005525D3">
              <w:rPr>
                <w:b w:val="0"/>
                <w:bCs w:val="0"/>
              </w:rPr>
              <w:t xml:space="preserve">by the CDSP </w:t>
            </w:r>
            <w:r w:rsidR="00B52AA7">
              <w:rPr>
                <w:b w:val="0"/>
                <w:bCs w:val="0"/>
              </w:rPr>
              <w:t>prior to the</w:t>
            </w:r>
            <w:r w:rsidR="00723CB2">
              <w:rPr>
                <w:b w:val="0"/>
                <w:bCs w:val="0"/>
              </w:rPr>
              <w:t xml:space="preserve"> start of the contact validation period</w:t>
            </w:r>
            <w:r w:rsidR="005525D3">
              <w:rPr>
                <w:b w:val="0"/>
                <w:bCs w:val="0"/>
              </w:rPr>
              <w:t>.</w:t>
            </w:r>
          </w:p>
          <w:p w14:paraId="2BF2DE7E" w14:textId="77777777" w:rsidR="008A3CBA" w:rsidRPr="00D16C3E" w:rsidRDefault="008A3CBA" w:rsidP="000A3465">
            <w:pPr>
              <w:rPr>
                <w:b w:val="0"/>
                <w:bCs w:val="0"/>
              </w:rPr>
            </w:pPr>
          </w:p>
          <w:p w14:paraId="7D68C6FF" w14:textId="3D9F9CD9" w:rsidR="00677FFD" w:rsidRDefault="005D15D6" w:rsidP="0021411E">
            <w:r>
              <w:rPr>
                <w:b w:val="0"/>
                <w:bCs w:val="0"/>
              </w:rPr>
              <w:t xml:space="preserve">Below is what </w:t>
            </w:r>
            <w:r w:rsidR="00A77C36">
              <w:rPr>
                <w:b w:val="0"/>
                <w:bCs w:val="0"/>
              </w:rPr>
              <w:t>the</w:t>
            </w:r>
            <w:r w:rsidR="002F172D">
              <w:rPr>
                <w:b w:val="0"/>
                <w:bCs w:val="0"/>
              </w:rPr>
              <w:t xml:space="preserve"> proposed</w:t>
            </w:r>
            <w:r w:rsidR="00A77C36">
              <w:rPr>
                <w:b w:val="0"/>
                <w:bCs w:val="0"/>
              </w:rPr>
              <w:t xml:space="preserve"> initial dataset report structure will look like:</w:t>
            </w:r>
          </w:p>
          <w:p w14:paraId="0A3A2549" w14:textId="77777777" w:rsidR="001F7E09" w:rsidRDefault="001F7E09" w:rsidP="0021411E"/>
          <w:tbl>
            <w:tblPr>
              <w:tblStyle w:val="TableGrid"/>
              <w:tblW w:w="0" w:type="auto"/>
              <w:tblLook w:val="04A0" w:firstRow="1" w:lastRow="0" w:firstColumn="1" w:lastColumn="0" w:noHBand="0" w:noVBand="1"/>
            </w:tblPr>
            <w:tblGrid>
              <w:gridCol w:w="2543"/>
              <w:gridCol w:w="2412"/>
              <w:gridCol w:w="2412"/>
            </w:tblGrid>
            <w:tr w:rsidR="00B379E9" w14:paraId="367CFCBC" w14:textId="7B6A5651" w:rsidTr="0021411E">
              <w:tc>
                <w:tcPr>
                  <w:tcW w:w="2543" w:type="dxa"/>
                  <w:shd w:val="clear" w:color="auto" w:fill="00B0F0"/>
                </w:tcPr>
                <w:p w14:paraId="6122C078" w14:textId="77777777" w:rsidR="00B379E9" w:rsidRPr="00673996" w:rsidRDefault="00B379E9" w:rsidP="000A4927">
                  <w:pPr>
                    <w:pStyle w:val="CorrelaBodyCopy"/>
                    <w:rPr>
                      <w:rFonts w:eastAsia="MS Gothic"/>
                      <w:b/>
                      <w:bCs/>
                      <w:i/>
                      <w:iCs/>
                    </w:rPr>
                  </w:pPr>
                  <w:r w:rsidRPr="00673996">
                    <w:rPr>
                      <w:rFonts w:eastAsia="MS Gothic"/>
                      <w:b/>
                      <w:bCs/>
                      <w:i/>
                      <w:iCs/>
                    </w:rPr>
                    <w:t>Data Item</w:t>
                  </w:r>
                </w:p>
              </w:tc>
              <w:tc>
                <w:tcPr>
                  <w:tcW w:w="2412" w:type="dxa"/>
                  <w:shd w:val="clear" w:color="auto" w:fill="00B0F0"/>
                </w:tcPr>
                <w:p w14:paraId="35EBEA01" w14:textId="29F4A895" w:rsidR="00B379E9" w:rsidRPr="00673996" w:rsidRDefault="00B379E9" w:rsidP="000A4927">
                  <w:pPr>
                    <w:pStyle w:val="CorrelaBodyCopy"/>
                    <w:rPr>
                      <w:rFonts w:eastAsia="MS Gothic"/>
                      <w:b/>
                      <w:bCs/>
                      <w:i/>
                      <w:iCs/>
                    </w:rPr>
                  </w:pPr>
                  <w:r>
                    <w:rPr>
                      <w:rFonts w:eastAsia="MS Gothic"/>
                      <w:b/>
                      <w:bCs/>
                      <w:i/>
                      <w:iCs/>
                    </w:rPr>
                    <w:t>Description</w:t>
                  </w:r>
                </w:p>
              </w:tc>
              <w:tc>
                <w:tcPr>
                  <w:tcW w:w="2412" w:type="dxa"/>
                  <w:shd w:val="clear" w:color="auto" w:fill="00B0F0"/>
                </w:tcPr>
                <w:p w14:paraId="397E6A05" w14:textId="2E966068" w:rsidR="00B379E9" w:rsidRDefault="00B379E9" w:rsidP="000A4927">
                  <w:pPr>
                    <w:pStyle w:val="CorrelaBodyCopy"/>
                    <w:rPr>
                      <w:rFonts w:eastAsia="MS Gothic"/>
                      <w:b/>
                      <w:bCs/>
                      <w:i/>
                      <w:iCs/>
                    </w:rPr>
                  </w:pPr>
                  <w:r>
                    <w:rPr>
                      <w:rFonts w:eastAsia="MS Gothic"/>
                      <w:b/>
                      <w:bCs/>
                      <w:i/>
                      <w:iCs/>
                    </w:rPr>
                    <w:t>Proposed Format</w:t>
                  </w:r>
                </w:p>
              </w:tc>
            </w:tr>
            <w:tr w:rsidR="00B379E9" w14:paraId="44E89D37" w14:textId="15476C59" w:rsidTr="0021411E">
              <w:tc>
                <w:tcPr>
                  <w:tcW w:w="2543" w:type="dxa"/>
                </w:tcPr>
                <w:p w14:paraId="73F88000" w14:textId="77777777" w:rsidR="00B379E9" w:rsidRDefault="00B379E9" w:rsidP="000A4927">
                  <w:pPr>
                    <w:pStyle w:val="CorrelaBodyCopy"/>
                    <w:rPr>
                      <w:rFonts w:eastAsia="MS Gothic"/>
                      <w:i/>
                      <w:iCs/>
                    </w:rPr>
                  </w:pPr>
                  <w:r>
                    <w:rPr>
                      <w:rFonts w:eastAsia="MS Gothic"/>
                      <w:i/>
                      <w:iCs/>
                    </w:rPr>
                    <w:t>Network Name</w:t>
                  </w:r>
                </w:p>
              </w:tc>
              <w:tc>
                <w:tcPr>
                  <w:tcW w:w="2412" w:type="dxa"/>
                </w:tcPr>
                <w:p w14:paraId="607007D0" w14:textId="3BD9917E" w:rsidR="00B379E9" w:rsidRDefault="00B379E9" w:rsidP="000A4927">
                  <w:pPr>
                    <w:pStyle w:val="CorrelaBodyCopy"/>
                    <w:rPr>
                      <w:rFonts w:eastAsia="MS Gothic"/>
                      <w:i/>
                      <w:iCs/>
                    </w:rPr>
                  </w:pPr>
                  <w:r>
                    <w:rPr>
                      <w:rFonts w:eastAsia="MS Gothic"/>
                      <w:i/>
                      <w:iCs/>
                    </w:rPr>
                    <w:t>Name of Network</w:t>
                  </w:r>
                </w:p>
              </w:tc>
              <w:tc>
                <w:tcPr>
                  <w:tcW w:w="2412" w:type="dxa"/>
                </w:tcPr>
                <w:p w14:paraId="701453AB" w14:textId="4C1C000A" w:rsidR="00B379E9" w:rsidRDefault="00A237EC" w:rsidP="000A4927">
                  <w:pPr>
                    <w:pStyle w:val="CorrelaBodyCopy"/>
                    <w:rPr>
                      <w:rFonts w:eastAsia="MS Gothic"/>
                      <w:i/>
                      <w:iCs/>
                    </w:rPr>
                  </w:pPr>
                  <w:r>
                    <w:rPr>
                      <w:rFonts w:eastAsia="MS Gothic"/>
                      <w:i/>
                      <w:iCs/>
                    </w:rPr>
                    <w:t>Text</w:t>
                  </w:r>
                </w:p>
              </w:tc>
            </w:tr>
            <w:tr w:rsidR="00B379E9" w14:paraId="4A1B7FE3" w14:textId="3B560255" w:rsidTr="0021411E">
              <w:trPr>
                <w:trHeight w:val="1317"/>
              </w:trPr>
              <w:tc>
                <w:tcPr>
                  <w:tcW w:w="2543" w:type="dxa"/>
                </w:tcPr>
                <w:p w14:paraId="2AE41AFA" w14:textId="77777777" w:rsidR="00B379E9" w:rsidRDefault="00B379E9" w:rsidP="000A4927">
                  <w:pPr>
                    <w:pStyle w:val="CorrelaBodyCopy"/>
                    <w:rPr>
                      <w:rFonts w:eastAsia="MS Gothic"/>
                      <w:i/>
                      <w:iCs/>
                    </w:rPr>
                  </w:pPr>
                  <w:r>
                    <w:rPr>
                      <w:rFonts w:eastAsia="MS Gothic"/>
                      <w:i/>
                      <w:iCs/>
                    </w:rPr>
                    <w:t>Address</w:t>
                  </w:r>
                </w:p>
              </w:tc>
              <w:tc>
                <w:tcPr>
                  <w:tcW w:w="2412" w:type="dxa"/>
                </w:tcPr>
                <w:p w14:paraId="6C671848" w14:textId="0F2D4B04" w:rsidR="00B379E9" w:rsidRPr="004F094A" w:rsidRDefault="00B379E9" w:rsidP="004F094A">
                  <w:pPr>
                    <w:pStyle w:val="CorrelaBodyCopy"/>
                    <w:rPr>
                      <w:rFonts w:eastAsia="MS Gothic"/>
                      <w:i/>
                      <w:iCs/>
                    </w:rPr>
                  </w:pPr>
                  <w:r>
                    <w:rPr>
                      <w:rFonts w:eastAsia="MS Gothic"/>
                      <w:i/>
                      <w:iCs/>
                    </w:rPr>
                    <w:t>Site Name, Site Address, Site Post Code</w:t>
                  </w:r>
                </w:p>
              </w:tc>
              <w:tc>
                <w:tcPr>
                  <w:tcW w:w="2412" w:type="dxa"/>
                </w:tcPr>
                <w:p w14:paraId="6DA43AFC" w14:textId="6987EB35" w:rsidR="00B379E9" w:rsidRDefault="008A3ED8" w:rsidP="004F094A">
                  <w:pPr>
                    <w:pStyle w:val="CorrelaBodyCopy"/>
                    <w:rPr>
                      <w:rFonts w:eastAsia="MS Gothic"/>
                      <w:i/>
                      <w:iCs/>
                    </w:rPr>
                  </w:pPr>
                  <w:r>
                    <w:rPr>
                      <w:rFonts w:eastAsia="MS Gothic"/>
                      <w:i/>
                      <w:iCs/>
                    </w:rPr>
                    <w:t>Text</w:t>
                  </w:r>
                </w:p>
              </w:tc>
            </w:tr>
            <w:tr w:rsidR="00B379E9" w14:paraId="77999D08" w14:textId="44A7B464" w:rsidTr="0021411E">
              <w:tc>
                <w:tcPr>
                  <w:tcW w:w="2543" w:type="dxa"/>
                </w:tcPr>
                <w:p w14:paraId="1C05F984" w14:textId="77777777" w:rsidR="00B379E9" w:rsidRDefault="00B379E9" w:rsidP="000A4927">
                  <w:pPr>
                    <w:pStyle w:val="CorrelaBodyCopy"/>
                    <w:rPr>
                      <w:rFonts w:eastAsia="MS Gothic"/>
                      <w:i/>
                      <w:iCs/>
                    </w:rPr>
                  </w:pPr>
                  <w:r>
                    <w:rPr>
                      <w:rFonts w:eastAsia="MS Gothic"/>
                      <w:i/>
                      <w:iCs/>
                    </w:rPr>
                    <w:t>Shipper Short Code</w:t>
                  </w:r>
                </w:p>
              </w:tc>
              <w:tc>
                <w:tcPr>
                  <w:tcW w:w="2412" w:type="dxa"/>
                </w:tcPr>
                <w:p w14:paraId="7819247C" w14:textId="3BB73119" w:rsidR="00B379E9" w:rsidRDefault="00B379E9" w:rsidP="000A4927">
                  <w:pPr>
                    <w:pStyle w:val="CorrelaBodyCopy"/>
                    <w:rPr>
                      <w:rFonts w:eastAsia="MS Gothic"/>
                      <w:i/>
                      <w:iCs/>
                    </w:rPr>
                  </w:pPr>
                  <w:r>
                    <w:rPr>
                      <w:rFonts w:eastAsia="MS Gothic"/>
                      <w:i/>
                      <w:iCs/>
                    </w:rPr>
                    <w:t>3-digit Shipper Identifier</w:t>
                  </w:r>
                </w:p>
              </w:tc>
              <w:tc>
                <w:tcPr>
                  <w:tcW w:w="2412" w:type="dxa"/>
                </w:tcPr>
                <w:p w14:paraId="70C043E8" w14:textId="0CA426CE" w:rsidR="00B379E9" w:rsidRDefault="008A3ED8" w:rsidP="000A4927">
                  <w:pPr>
                    <w:pStyle w:val="CorrelaBodyCopy"/>
                    <w:rPr>
                      <w:rFonts w:eastAsia="MS Gothic"/>
                      <w:i/>
                      <w:iCs/>
                    </w:rPr>
                  </w:pPr>
                  <w:r>
                    <w:rPr>
                      <w:rFonts w:eastAsia="MS Gothic"/>
                      <w:i/>
                      <w:iCs/>
                    </w:rPr>
                    <w:t>Text</w:t>
                  </w:r>
                </w:p>
              </w:tc>
            </w:tr>
            <w:tr w:rsidR="00B379E9" w14:paraId="15BD84D8" w14:textId="5991B0CC" w:rsidTr="0021411E">
              <w:tc>
                <w:tcPr>
                  <w:tcW w:w="2543" w:type="dxa"/>
                </w:tcPr>
                <w:p w14:paraId="5B2A4300" w14:textId="77777777" w:rsidR="00B379E9" w:rsidRDefault="00B379E9" w:rsidP="000A4927">
                  <w:pPr>
                    <w:pStyle w:val="CorrelaBodyCopy"/>
                    <w:rPr>
                      <w:rFonts w:eastAsia="MS Gothic"/>
                      <w:i/>
                      <w:iCs/>
                    </w:rPr>
                  </w:pPr>
                  <w:r>
                    <w:rPr>
                      <w:rFonts w:eastAsia="MS Gothic"/>
                      <w:i/>
                      <w:iCs/>
                    </w:rPr>
                    <w:t>Meter Point Reference Number</w:t>
                  </w:r>
                </w:p>
              </w:tc>
              <w:tc>
                <w:tcPr>
                  <w:tcW w:w="2412" w:type="dxa"/>
                </w:tcPr>
                <w:p w14:paraId="1E9358AC" w14:textId="38A39716" w:rsidR="00B379E9" w:rsidRDefault="00B379E9" w:rsidP="000A4927">
                  <w:pPr>
                    <w:pStyle w:val="CorrelaBodyCopy"/>
                    <w:rPr>
                      <w:rFonts w:eastAsia="MS Gothic"/>
                      <w:i/>
                      <w:iCs/>
                    </w:rPr>
                  </w:pPr>
                  <w:r>
                    <w:rPr>
                      <w:rFonts w:eastAsia="MS Gothic"/>
                      <w:i/>
                      <w:iCs/>
                    </w:rPr>
                    <w:t>Unique Site Identifier</w:t>
                  </w:r>
                </w:p>
              </w:tc>
              <w:tc>
                <w:tcPr>
                  <w:tcW w:w="2412" w:type="dxa"/>
                </w:tcPr>
                <w:p w14:paraId="453876C6" w14:textId="0C851B0B" w:rsidR="00B379E9" w:rsidRDefault="00A552C6" w:rsidP="000A4927">
                  <w:pPr>
                    <w:pStyle w:val="CorrelaBodyCopy"/>
                    <w:rPr>
                      <w:rFonts w:eastAsia="MS Gothic"/>
                      <w:i/>
                      <w:iCs/>
                    </w:rPr>
                  </w:pPr>
                  <w:r>
                    <w:rPr>
                      <w:rFonts w:eastAsia="MS Gothic"/>
                      <w:i/>
                      <w:iCs/>
                    </w:rPr>
                    <w:t>Num</w:t>
                  </w:r>
                  <w:r w:rsidR="00F72E00">
                    <w:rPr>
                      <w:rFonts w:eastAsia="MS Gothic"/>
                      <w:i/>
                      <w:iCs/>
                    </w:rPr>
                    <w:t>eric</w:t>
                  </w:r>
                </w:p>
              </w:tc>
            </w:tr>
            <w:tr w:rsidR="00B379E9" w14:paraId="68EC5385" w14:textId="021E07F1" w:rsidTr="0021411E">
              <w:tc>
                <w:tcPr>
                  <w:tcW w:w="2543" w:type="dxa"/>
                </w:tcPr>
                <w:p w14:paraId="229E1B73" w14:textId="77777777" w:rsidR="00B379E9" w:rsidRDefault="00B379E9" w:rsidP="000A4927">
                  <w:pPr>
                    <w:pStyle w:val="CorrelaBodyCopy"/>
                    <w:rPr>
                      <w:rFonts w:eastAsia="MS Gothic"/>
                      <w:i/>
                      <w:iCs/>
                    </w:rPr>
                  </w:pPr>
                  <w:r w:rsidRPr="00195413">
                    <w:rPr>
                      <w:rFonts w:eastAsia="MS Gothic"/>
                      <w:i/>
                      <w:iCs/>
                    </w:rPr>
                    <w:t>Network Location Zone Ldz</w:t>
                  </w:r>
                </w:p>
              </w:tc>
              <w:tc>
                <w:tcPr>
                  <w:tcW w:w="2412" w:type="dxa"/>
                </w:tcPr>
                <w:p w14:paraId="78C99880" w14:textId="01420FDD" w:rsidR="00B379E9" w:rsidRDefault="00B379E9" w:rsidP="000A4927">
                  <w:pPr>
                    <w:pStyle w:val="CorrelaBodyCopy"/>
                    <w:rPr>
                      <w:rFonts w:eastAsia="MS Gothic"/>
                      <w:i/>
                      <w:iCs/>
                    </w:rPr>
                  </w:pPr>
                  <w:r>
                    <w:rPr>
                      <w:rFonts w:eastAsia="MS Gothic"/>
                      <w:i/>
                      <w:iCs/>
                    </w:rPr>
                    <w:t>2-digit location identifier</w:t>
                  </w:r>
                </w:p>
              </w:tc>
              <w:tc>
                <w:tcPr>
                  <w:tcW w:w="2412" w:type="dxa"/>
                </w:tcPr>
                <w:p w14:paraId="5523532F" w14:textId="0F480340" w:rsidR="00B379E9" w:rsidRDefault="00B903E7" w:rsidP="000A4927">
                  <w:pPr>
                    <w:pStyle w:val="CorrelaBodyCopy"/>
                    <w:rPr>
                      <w:rFonts w:eastAsia="MS Gothic"/>
                      <w:i/>
                      <w:iCs/>
                    </w:rPr>
                  </w:pPr>
                  <w:r>
                    <w:rPr>
                      <w:rFonts w:eastAsia="MS Gothic"/>
                      <w:i/>
                      <w:iCs/>
                    </w:rPr>
                    <w:t>Text</w:t>
                  </w:r>
                </w:p>
              </w:tc>
            </w:tr>
            <w:tr w:rsidR="00B379E9" w14:paraId="599B8564" w14:textId="4BCE001B" w:rsidTr="0021411E">
              <w:tc>
                <w:tcPr>
                  <w:tcW w:w="2543" w:type="dxa"/>
                </w:tcPr>
                <w:p w14:paraId="4D4CFA3F" w14:textId="77777777" w:rsidR="00B379E9" w:rsidRDefault="00B379E9" w:rsidP="000A4927">
                  <w:pPr>
                    <w:pStyle w:val="CorrelaBodyCopy"/>
                    <w:rPr>
                      <w:rFonts w:eastAsia="MS Gothic"/>
                      <w:i/>
                      <w:iCs/>
                    </w:rPr>
                  </w:pPr>
                  <w:r w:rsidRPr="00195413">
                    <w:rPr>
                      <w:rFonts w:eastAsia="MS Gothic"/>
                      <w:i/>
                      <w:iCs/>
                    </w:rPr>
                    <w:t>Manned 24 Hour Ind</w:t>
                  </w:r>
                </w:p>
              </w:tc>
              <w:tc>
                <w:tcPr>
                  <w:tcW w:w="2412" w:type="dxa"/>
                </w:tcPr>
                <w:p w14:paraId="4B5A1319" w14:textId="577EE1F1" w:rsidR="00B379E9" w:rsidRDefault="00B379E9" w:rsidP="000A4927">
                  <w:pPr>
                    <w:pStyle w:val="CorrelaBodyCopy"/>
                    <w:rPr>
                      <w:rFonts w:eastAsia="MS Gothic"/>
                      <w:i/>
                      <w:iCs/>
                    </w:rPr>
                  </w:pPr>
                  <w:r>
                    <w:rPr>
                      <w:rFonts w:eastAsia="MS Gothic"/>
                      <w:i/>
                      <w:iCs/>
                    </w:rPr>
                    <w:t>Set to Y if the Site is Manned 24 hours, otherwise [blank]</w:t>
                  </w:r>
                </w:p>
              </w:tc>
              <w:tc>
                <w:tcPr>
                  <w:tcW w:w="2412" w:type="dxa"/>
                </w:tcPr>
                <w:p w14:paraId="38E6F84E" w14:textId="071A1BBB" w:rsidR="00B379E9" w:rsidRDefault="00F72E00" w:rsidP="000A4927">
                  <w:pPr>
                    <w:pStyle w:val="CorrelaBodyCopy"/>
                    <w:rPr>
                      <w:rFonts w:eastAsia="MS Gothic"/>
                      <w:i/>
                      <w:iCs/>
                    </w:rPr>
                  </w:pPr>
                  <w:r>
                    <w:rPr>
                      <w:rFonts w:eastAsia="MS Gothic"/>
                      <w:i/>
                      <w:iCs/>
                    </w:rPr>
                    <w:t>Text (Y)</w:t>
                  </w:r>
                </w:p>
              </w:tc>
            </w:tr>
            <w:tr w:rsidR="00B379E9" w14:paraId="501D1C61" w14:textId="1B256A55" w:rsidTr="0021411E">
              <w:tc>
                <w:tcPr>
                  <w:tcW w:w="2543" w:type="dxa"/>
                </w:tcPr>
                <w:p w14:paraId="3E5928F7" w14:textId="77777777" w:rsidR="00B379E9" w:rsidRPr="00195413" w:rsidRDefault="00B379E9" w:rsidP="000A4927">
                  <w:pPr>
                    <w:pStyle w:val="CorrelaBodyCopy"/>
                    <w:rPr>
                      <w:rFonts w:eastAsia="MS Gothic"/>
                      <w:i/>
                      <w:iCs/>
                    </w:rPr>
                  </w:pPr>
                  <w:r w:rsidRPr="00195413">
                    <w:rPr>
                      <w:rFonts w:eastAsia="MS Gothic"/>
                      <w:i/>
                      <w:iCs/>
                    </w:rPr>
                    <w:t>Count of Contacts Required</w:t>
                  </w:r>
                </w:p>
              </w:tc>
              <w:tc>
                <w:tcPr>
                  <w:tcW w:w="2412" w:type="dxa"/>
                </w:tcPr>
                <w:p w14:paraId="026DFA04" w14:textId="77F3B968" w:rsidR="00B379E9" w:rsidRDefault="00B379E9" w:rsidP="000A4927">
                  <w:pPr>
                    <w:pStyle w:val="CorrelaBodyCopy"/>
                    <w:rPr>
                      <w:rFonts w:eastAsia="MS Gothic"/>
                      <w:i/>
                      <w:iCs/>
                    </w:rPr>
                  </w:pPr>
                  <w:r>
                    <w:rPr>
                      <w:rFonts w:eastAsia="MS Gothic"/>
                      <w:i/>
                      <w:iCs/>
                    </w:rPr>
                    <w:t>Numbers of Contacts Required to held against the Site, either 1, 2 or 3.</w:t>
                  </w:r>
                </w:p>
              </w:tc>
              <w:tc>
                <w:tcPr>
                  <w:tcW w:w="2412" w:type="dxa"/>
                </w:tcPr>
                <w:p w14:paraId="056D101B" w14:textId="5FF02092" w:rsidR="00B379E9" w:rsidRDefault="00F72E00" w:rsidP="000A4927">
                  <w:pPr>
                    <w:pStyle w:val="CorrelaBodyCopy"/>
                    <w:rPr>
                      <w:rFonts w:eastAsia="MS Gothic"/>
                      <w:i/>
                      <w:iCs/>
                    </w:rPr>
                  </w:pPr>
                  <w:r>
                    <w:rPr>
                      <w:rFonts w:eastAsia="MS Gothic"/>
                      <w:i/>
                      <w:iCs/>
                    </w:rPr>
                    <w:t>Numeric</w:t>
                  </w:r>
                </w:p>
              </w:tc>
            </w:tr>
            <w:tr w:rsidR="00B379E9" w14:paraId="52BDF278" w14:textId="30FE6FE1" w:rsidTr="0021411E">
              <w:tc>
                <w:tcPr>
                  <w:tcW w:w="2543" w:type="dxa"/>
                </w:tcPr>
                <w:p w14:paraId="35BBAAC6" w14:textId="77777777" w:rsidR="00B379E9" w:rsidRDefault="00B379E9" w:rsidP="000A4927">
                  <w:pPr>
                    <w:pStyle w:val="CorrelaBodyCopy"/>
                    <w:rPr>
                      <w:rFonts w:eastAsia="MS Gothic"/>
                      <w:i/>
                      <w:iCs/>
                    </w:rPr>
                  </w:pPr>
                  <w:r>
                    <w:rPr>
                      <w:rFonts w:eastAsia="MS Gothic"/>
                      <w:i/>
                      <w:iCs/>
                    </w:rPr>
                    <w:t>Contact Number</w:t>
                  </w:r>
                </w:p>
              </w:tc>
              <w:tc>
                <w:tcPr>
                  <w:tcW w:w="2412" w:type="dxa"/>
                </w:tcPr>
                <w:p w14:paraId="586C6DD2" w14:textId="15BB3D63" w:rsidR="00B379E9" w:rsidRDefault="00B379E9" w:rsidP="000A4927">
                  <w:pPr>
                    <w:pStyle w:val="CorrelaBodyCopy"/>
                    <w:rPr>
                      <w:rFonts w:eastAsia="MS Gothic"/>
                      <w:i/>
                      <w:iCs/>
                    </w:rPr>
                  </w:pPr>
                  <w:r>
                    <w:rPr>
                      <w:rFonts w:eastAsia="MS Gothic"/>
                      <w:i/>
                      <w:iCs/>
                    </w:rPr>
                    <w:t>Contact Telephone number</w:t>
                  </w:r>
                </w:p>
              </w:tc>
              <w:tc>
                <w:tcPr>
                  <w:tcW w:w="2412" w:type="dxa"/>
                </w:tcPr>
                <w:p w14:paraId="2C16C57C" w14:textId="49659F42" w:rsidR="00B379E9" w:rsidRDefault="008A18BC" w:rsidP="000A4927">
                  <w:pPr>
                    <w:pStyle w:val="CorrelaBodyCopy"/>
                    <w:rPr>
                      <w:rFonts w:eastAsia="MS Gothic"/>
                      <w:i/>
                      <w:iCs/>
                    </w:rPr>
                  </w:pPr>
                  <w:r>
                    <w:rPr>
                      <w:rFonts w:eastAsia="MS Gothic"/>
                      <w:i/>
                      <w:iCs/>
                    </w:rPr>
                    <w:t>Text (+</w:t>
                  </w:r>
                  <w:r w:rsidR="003E2F50">
                    <w:rPr>
                      <w:rFonts w:eastAsia="MS Gothic"/>
                      <w:i/>
                      <w:iCs/>
                    </w:rPr>
                    <w:t>44 ..)</w:t>
                  </w:r>
                </w:p>
              </w:tc>
            </w:tr>
            <w:tr w:rsidR="00B379E9" w14:paraId="2D2DFDCD" w14:textId="12794E59" w:rsidTr="0021411E">
              <w:tc>
                <w:tcPr>
                  <w:tcW w:w="2543" w:type="dxa"/>
                </w:tcPr>
                <w:p w14:paraId="5C0BD5FC" w14:textId="77777777" w:rsidR="00B379E9" w:rsidRPr="00195413" w:rsidRDefault="00B379E9" w:rsidP="000A4927">
                  <w:pPr>
                    <w:pStyle w:val="CorrelaBodyCopy"/>
                    <w:rPr>
                      <w:rFonts w:eastAsia="MS Gothic"/>
                      <w:i/>
                      <w:iCs/>
                    </w:rPr>
                  </w:pPr>
                  <w:r>
                    <w:rPr>
                      <w:rFonts w:eastAsia="MS Gothic"/>
                      <w:i/>
                      <w:iCs/>
                    </w:rPr>
                    <w:t>Title</w:t>
                  </w:r>
                </w:p>
              </w:tc>
              <w:tc>
                <w:tcPr>
                  <w:tcW w:w="2412" w:type="dxa"/>
                </w:tcPr>
                <w:p w14:paraId="6EFE4F1D" w14:textId="5AD718B5" w:rsidR="00B379E9" w:rsidRDefault="00B379E9" w:rsidP="000A4927">
                  <w:pPr>
                    <w:pStyle w:val="CorrelaBodyCopy"/>
                    <w:rPr>
                      <w:rFonts w:eastAsia="MS Gothic"/>
                      <w:i/>
                      <w:iCs/>
                    </w:rPr>
                  </w:pPr>
                  <w:r>
                    <w:rPr>
                      <w:rFonts w:eastAsia="MS Gothic"/>
                      <w:i/>
                      <w:iCs/>
                    </w:rPr>
                    <w:t>Contact Title</w:t>
                  </w:r>
                </w:p>
              </w:tc>
              <w:tc>
                <w:tcPr>
                  <w:tcW w:w="2412" w:type="dxa"/>
                </w:tcPr>
                <w:p w14:paraId="52BF60E4" w14:textId="172F9662" w:rsidR="00B379E9" w:rsidRDefault="00946560" w:rsidP="000A4927">
                  <w:pPr>
                    <w:pStyle w:val="CorrelaBodyCopy"/>
                    <w:rPr>
                      <w:rFonts w:eastAsia="MS Gothic"/>
                      <w:i/>
                      <w:iCs/>
                    </w:rPr>
                  </w:pPr>
                  <w:r>
                    <w:rPr>
                      <w:rFonts w:eastAsia="MS Gothic"/>
                      <w:i/>
                      <w:iCs/>
                    </w:rPr>
                    <w:t>Text</w:t>
                  </w:r>
                </w:p>
              </w:tc>
            </w:tr>
            <w:tr w:rsidR="00B379E9" w14:paraId="4A34C491" w14:textId="30E3B728" w:rsidTr="0021411E">
              <w:tc>
                <w:tcPr>
                  <w:tcW w:w="2543" w:type="dxa"/>
                </w:tcPr>
                <w:p w14:paraId="586E7B76" w14:textId="77777777" w:rsidR="00B379E9" w:rsidRPr="00195413" w:rsidRDefault="00B379E9" w:rsidP="000A4927">
                  <w:pPr>
                    <w:pStyle w:val="CorrelaBodyCopy"/>
                    <w:rPr>
                      <w:rFonts w:eastAsia="MS Gothic"/>
                      <w:i/>
                      <w:iCs/>
                    </w:rPr>
                  </w:pPr>
                  <w:r>
                    <w:rPr>
                      <w:rFonts w:eastAsia="MS Gothic"/>
                      <w:i/>
                      <w:iCs/>
                    </w:rPr>
                    <w:t>First Name</w:t>
                  </w:r>
                </w:p>
              </w:tc>
              <w:tc>
                <w:tcPr>
                  <w:tcW w:w="2412" w:type="dxa"/>
                </w:tcPr>
                <w:p w14:paraId="42DA4278" w14:textId="1F31F743" w:rsidR="00B379E9" w:rsidRDefault="00B379E9" w:rsidP="000A4927">
                  <w:pPr>
                    <w:pStyle w:val="CorrelaBodyCopy"/>
                    <w:rPr>
                      <w:rFonts w:eastAsia="MS Gothic"/>
                      <w:i/>
                      <w:iCs/>
                    </w:rPr>
                  </w:pPr>
                  <w:r>
                    <w:rPr>
                      <w:rFonts w:eastAsia="MS Gothic"/>
                      <w:i/>
                      <w:iCs/>
                    </w:rPr>
                    <w:t>Contant First Name</w:t>
                  </w:r>
                </w:p>
              </w:tc>
              <w:tc>
                <w:tcPr>
                  <w:tcW w:w="2412" w:type="dxa"/>
                </w:tcPr>
                <w:p w14:paraId="2AF65492" w14:textId="33AEE867" w:rsidR="00B379E9" w:rsidRDefault="00946560" w:rsidP="000A4927">
                  <w:pPr>
                    <w:pStyle w:val="CorrelaBodyCopy"/>
                    <w:rPr>
                      <w:rFonts w:eastAsia="MS Gothic"/>
                      <w:i/>
                      <w:iCs/>
                    </w:rPr>
                  </w:pPr>
                  <w:r>
                    <w:rPr>
                      <w:rFonts w:eastAsia="MS Gothic"/>
                      <w:i/>
                      <w:iCs/>
                    </w:rPr>
                    <w:t>Text</w:t>
                  </w:r>
                </w:p>
              </w:tc>
            </w:tr>
            <w:tr w:rsidR="00B379E9" w14:paraId="412D54D1" w14:textId="7E3117B2" w:rsidTr="0021411E">
              <w:tc>
                <w:tcPr>
                  <w:tcW w:w="2543" w:type="dxa"/>
                </w:tcPr>
                <w:p w14:paraId="6565D9BF" w14:textId="77777777" w:rsidR="00B379E9" w:rsidRDefault="00B379E9" w:rsidP="000A4927">
                  <w:pPr>
                    <w:pStyle w:val="CorrelaBodyCopy"/>
                    <w:rPr>
                      <w:rFonts w:eastAsia="MS Gothic"/>
                      <w:i/>
                      <w:iCs/>
                    </w:rPr>
                  </w:pPr>
                  <w:r>
                    <w:rPr>
                      <w:rFonts w:eastAsia="MS Gothic"/>
                      <w:i/>
                      <w:iCs/>
                    </w:rPr>
                    <w:t>Surname</w:t>
                  </w:r>
                </w:p>
              </w:tc>
              <w:tc>
                <w:tcPr>
                  <w:tcW w:w="2412" w:type="dxa"/>
                </w:tcPr>
                <w:p w14:paraId="5987935E" w14:textId="43F1BAF2" w:rsidR="00B379E9" w:rsidRDefault="00B379E9" w:rsidP="000A4927">
                  <w:pPr>
                    <w:pStyle w:val="CorrelaBodyCopy"/>
                    <w:rPr>
                      <w:rFonts w:eastAsia="MS Gothic"/>
                      <w:i/>
                      <w:iCs/>
                    </w:rPr>
                  </w:pPr>
                  <w:r>
                    <w:rPr>
                      <w:rFonts w:eastAsia="MS Gothic"/>
                      <w:i/>
                      <w:iCs/>
                    </w:rPr>
                    <w:t>Contact Surname</w:t>
                  </w:r>
                </w:p>
              </w:tc>
              <w:tc>
                <w:tcPr>
                  <w:tcW w:w="2412" w:type="dxa"/>
                </w:tcPr>
                <w:p w14:paraId="3C670E29" w14:textId="103F6505" w:rsidR="00B379E9" w:rsidRDefault="00946560" w:rsidP="000A4927">
                  <w:pPr>
                    <w:pStyle w:val="CorrelaBodyCopy"/>
                    <w:rPr>
                      <w:rFonts w:eastAsia="MS Gothic"/>
                      <w:i/>
                      <w:iCs/>
                    </w:rPr>
                  </w:pPr>
                  <w:r>
                    <w:rPr>
                      <w:rFonts w:eastAsia="MS Gothic"/>
                      <w:i/>
                      <w:iCs/>
                    </w:rPr>
                    <w:t>Text</w:t>
                  </w:r>
                </w:p>
              </w:tc>
            </w:tr>
            <w:tr w:rsidR="00B379E9" w14:paraId="6A3FCF8C" w14:textId="69A08DDB" w:rsidTr="0021411E">
              <w:tc>
                <w:tcPr>
                  <w:tcW w:w="2543" w:type="dxa"/>
                </w:tcPr>
                <w:p w14:paraId="031B9D56" w14:textId="77777777" w:rsidR="00B379E9" w:rsidRDefault="00B379E9" w:rsidP="000A4927">
                  <w:pPr>
                    <w:pStyle w:val="CorrelaBodyCopy"/>
                    <w:rPr>
                      <w:rFonts w:eastAsia="MS Gothic"/>
                      <w:i/>
                      <w:iCs/>
                    </w:rPr>
                  </w:pPr>
                  <w:r>
                    <w:rPr>
                      <w:rFonts w:eastAsia="MS Gothic"/>
                      <w:i/>
                      <w:iCs/>
                    </w:rPr>
                    <w:t>Job Title</w:t>
                  </w:r>
                </w:p>
              </w:tc>
              <w:tc>
                <w:tcPr>
                  <w:tcW w:w="2412" w:type="dxa"/>
                </w:tcPr>
                <w:p w14:paraId="36E780AA" w14:textId="407AF87E" w:rsidR="00B379E9" w:rsidRDefault="00B379E9" w:rsidP="000A4927">
                  <w:pPr>
                    <w:pStyle w:val="CorrelaBodyCopy"/>
                    <w:rPr>
                      <w:rFonts w:eastAsia="MS Gothic"/>
                      <w:i/>
                      <w:iCs/>
                    </w:rPr>
                  </w:pPr>
                  <w:r>
                    <w:rPr>
                      <w:rFonts w:eastAsia="MS Gothic"/>
                      <w:i/>
                      <w:iCs/>
                    </w:rPr>
                    <w:t>Contact Job Title</w:t>
                  </w:r>
                </w:p>
              </w:tc>
              <w:tc>
                <w:tcPr>
                  <w:tcW w:w="2412" w:type="dxa"/>
                </w:tcPr>
                <w:p w14:paraId="4F6F0823" w14:textId="5C33022B" w:rsidR="00B379E9" w:rsidRDefault="00946560" w:rsidP="000A4927">
                  <w:pPr>
                    <w:pStyle w:val="CorrelaBodyCopy"/>
                    <w:rPr>
                      <w:rFonts w:eastAsia="MS Gothic"/>
                      <w:i/>
                      <w:iCs/>
                    </w:rPr>
                  </w:pPr>
                  <w:r>
                    <w:rPr>
                      <w:rFonts w:eastAsia="MS Gothic"/>
                      <w:i/>
                      <w:iCs/>
                    </w:rPr>
                    <w:t>Text</w:t>
                  </w:r>
                </w:p>
              </w:tc>
            </w:tr>
            <w:tr w:rsidR="00B379E9" w14:paraId="3E452FD5" w14:textId="330AD276" w:rsidTr="0021411E">
              <w:tc>
                <w:tcPr>
                  <w:tcW w:w="2543" w:type="dxa"/>
                </w:tcPr>
                <w:p w14:paraId="2D0A2D3D" w14:textId="77777777" w:rsidR="00B379E9" w:rsidRDefault="00B379E9" w:rsidP="000A4927">
                  <w:pPr>
                    <w:pStyle w:val="CorrelaBodyCopy"/>
                    <w:rPr>
                      <w:rFonts w:eastAsia="MS Gothic"/>
                      <w:i/>
                      <w:iCs/>
                    </w:rPr>
                  </w:pPr>
                  <w:r>
                    <w:rPr>
                      <w:rFonts w:eastAsia="MS Gothic"/>
                      <w:i/>
                      <w:iCs/>
                    </w:rPr>
                    <w:t>AQ Roll</w:t>
                  </w:r>
                </w:p>
              </w:tc>
              <w:tc>
                <w:tcPr>
                  <w:tcW w:w="2412" w:type="dxa"/>
                </w:tcPr>
                <w:p w14:paraId="27BDFAA4" w14:textId="7E7F6FAD" w:rsidR="00B379E9" w:rsidRDefault="00B379E9" w:rsidP="000A4927">
                  <w:pPr>
                    <w:pStyle w:val="CorrelaBodyCopy"/>
                    <w:rPr>
                      <w:rFonts w:eastAsia="MS Gothic"/>
                      <w:i/>
                      <w:iCs/>
                    </w:rPr>
                  </w:pPr>
                  <w:r>
                    <w:rPr>
                      <w:rFonts w:eastAsia="MS Gothic"/>
                      <w:i/>
                      <w:iCs/>
                    </w:rPr>
                    <w:t>Current Annual Quantity of Site</w:t>
                  </w:r>
                </w:p>
              </w:tc>
              <w:tc>
                <w:tcPr>
                  <w:tcW w:w="2412" w:type="dxa"/>
                </w:tcPr>
                <w:p w14:paraId="4138DACC" w14:textId="3DD5279E" w:rsidR="00B379E9" w:rsidRDefault="00946560" w:rsidP="000A4927">
                  <w:pPr>
                    <w:pStyle w:val="CorrelaBodyCopy"/>
                    <w:rPr>
                      <w:rFonts w:eastAsia="MS Gothic"/>
                      <w:i/>
                      <w:iCs/>
                    </w:rPr>
                  </w:pPr>
                  <w:r>
                    <w:rPr>
                      <w:rFonts w:eastAsia="MS Gothic"/>
                      <w:i/>
                      <w:iCs/>
                    </w:rPr>
                    <w:t>Numeric</w:t>
                  </w:r>
                </w:p>
              </w:tc>
            </w:tr>
            <w:tr w:rsidR="00B379E9" w14:paraId="1B95052D" w14:textId="0C47970A" w:rsidTr="0021411E">
              <w:tc>
                <w:tcPr>
                  <w:tcW w:w="2543" w:type="dxa"/>
                </w:tcPr>
                <w:p w14:paraId="7F48D870" w14:textId="77777777" w:rsidR="00B379E9" w:rsidRDefault="00B379E9" w:rsidP="000A4927">
                  <w:pPr>
                    <w:pStyle w:val="CorrelaBodyCopy"/>
                    <w:rPr>
                      <w:rFonts w:eastAsia="MS Gothic"/>
                      <w:i/>
                      <w:iCs/>
                    </w:rPr>
                  </w:pPr>
                  <w:r>
                    <w:rPr>
                      <w:rFonts w:eastAsia="MS Gothic"/>
                      <w:i/>
                      <w:iCs/>
                    </w:rPr>
                    <w:t>AQ Rank</w:t>
                  </w:r>
                </w:p>
              </w:tc>
              <w:tc>
                <w:tcPr>
                  <w:tcW w:w="2412" w:type="dxa"/>
                </w:tcPr>
                <w:p w14:paraId="4242E697" w14:textId="42A243BE" w:rsidR="00B379E9" w:rsidRDefault="00B379E9" w:rsidP="000A4927">
                  <w:pPr>
                    <w:pStyle w:val="CorrelaBodyCopy"/>
                    <w:rPr>
                      <w:rFonts w:eastAsia="MS Gothic"/>
                      <w:i/>
                      <w:iCs/>
                    </w:rPr>
                  </w:pPr>
                  <w:r>
                    <w:rPr>
                      <w:rFonts w:eastAsia="MS Gothic"/>
                      <w:i/>
                      <w:iCs/>
                    </w:rPr>
                    <w:t>The AQ rank of the site in respect to all sites in the LDZ. The largest AQ site will be 1, the site with the 250</w:t>
                  </w:r>
                  <w:r w:rsidRPr="00EA260A">
                    <w:rPr>
                      <w:rFonts w:eastAsia="MS Gothic"/>
                      <w:i/>
                      <w:iCs/>
                      <w:vertAlign w:val="superscript"/>
                    </w:rPr>
                    <w:t>th</w:t>
                  </w:r>
                  <w:r>
                    <w:rPr>
                      <w:rFonts w:eastAsia="MS Gothic"/>
                      <w:i/>
                      <w:iCs/>
                    </w:rPr>
                    <w:t xml:space="preserve"> largest AQ will be 250. </w:t>
                  </w:r>
                </w:p>
              </w:tc>
              <w:tc>
                <w:tcPr>
                  <w:tcW w:w="2412" w:type="dxa"/>
                </w:tcPr>
                <w:p w14:paraId="317A0352" w14:textId="30D14961" w:rsidR="00B379E9" w:rsidRDefault="00946560" w:rsidP="000A4927">
                  <w:pPr>
                    <w:pStyle w:val="CorrelaBodyCopy"/>
                    <w:rPr>
                      <w:rFonts w:eastAsia="MS Gothic"/>
                      <w:i/>
                      <w:iCs/>
                    </w:rPr>
                  </w:pPr>
                  <w:r>
                    <w:rPr>
                      <w:rFonts w:eastAsia="MS Gothic"/>
                      <w:i/>
                      <w:iCs/>
                    </w:rPr>
                    <w:t>Numeric</w:t>
                  </w:r>
                </w:p>
              </w:tc>
            </w:tr>
            <w:tr w:rsidR="00B379E9" w14:paraId="03387BAE" w14:textId="3EBC44F3" w:rsidTr="0021411E">
              <w:tc>
                <w:tcPr>
                  <w:tcW w:w="2543" w:type="dxa"/>
                </w:tcPr>
                <w:p w14:paraId="3EF44C6A" w14:textId="77777777" w:rsidR="00B379E9" w:rsidRDefault="00B379E9" w:rsidP="000A4927">
                  <w:pPr>
                    <w:pStyle w:val="CorrelaBodyCopy"/>
                    <w:rPr>
                      <w:rFonts w:eastAsia="MS Gothic"/>
                      <w:i/>
                      <w:iCs/>
                    </w:rPr>
                  </w:pPr>
                  <w:r>
                    <w:rPr>
                      <w:rFonts w:eastAsia="MS Gothic"/>
                      <w:i/>
                      <w:iCs/>
                    </w:rPr>
                    <w:t>Remove from report</w:t>
                  </w:r>
                </w:p>
              </w:tc>
              <w:tc>
                <w:tcPr>
                  <w:tcW w:w="2412" w:type="dxa"/>
                </w:tcPr>
                <w:p w14:paraId="3694BD8C" w14:textId="738D71D8" w:rsidR="00B379E9" w:rsidRDefault="00B379E9" w:rsidP="000A4927">
                  <w:pPr>
                    <w:pStyle w:val="CorrelaBodyCopy"/>
                    <w:rPr>
                      <w:rFonts w:eastAsia="MS Gothic"/>
                      <w:i/>
                      <w:iCs/>
                    </w:rPr>
                  </w:pPr>
                  <w:r>
                    <w:rPr>
                      <w:rFonts w:eastAsia="MS Gothic"/>
                      <w:i/>
                      <w:iCs/>
                    </w:rPr>
                    <w:t xml:space="preserve">A blank column provided for DNs to mark whether the Site should be removed from the report. </w:t>
                  </w:r>
                </w:p>
              </w:tc>
              <w:tc>
                <w:tcPr>
                  <w:tcW w:w="2412" w:type="dxa"/>
                </w:tcPr>
                <w:p w14:paraId="57ADF26C" w14:textId="31BA3CD5" w:rsidR="00B379E9" w:rsidRDefault="00946560" w:rsidP="000A4927">
                  <w:pPr>
                    <w:pStyle w:val="CorrelaBodyCopy"/>
                    <w:rPr>
                      <w:rFonts w:eastAsia="MS Gothic"/>
                      <w:i/>
                      <w:iCs/>
                    </w:rPr>
                  </w:pPr>
                  <w:r>
                    <w:rPr>
                      <w:rFonts w:eastAsia="MS Gothic"/>
                      <w:i/>
                      <w:iCs/>
                    </w:rPr>
                    <w:t>Text (Y</w:t>
                  </w:r>
                  <w:r w:rsidR="00D23CB0">
                    <w:rPr>
                      <w:rFonts w:eastAsia="MS Gothic"/>
                      <w:i/>
                      <w:iCs/>
                    </w:rPr>
                    <w:t>)</w:t>
                  </w:r>
                </w:p>
              </w:tc>
            </w:tr>
          </w:tbl>
          <w:p w14:paraId="401AC87E" w14:textId="77777777" w:rsidR="00A77C36" w:rsidRDefault="00A77C36" w:rsidP="0021411E"/>
          <w:p w14:paraId="44C88DC9" w14:textId="4A9498D8" w:rsidR="00C73E5C" w:rsidRDefault="001B67A8" w:rsidP="0021411E">
            <w:r>
              <w:rPr>
                <w:b w:val="0"/>
                <w:bCs w:val="0"/>
              </w:rPr>
              <w:t xml:space="preserve">Please note </w:t>
            </w:r>
            <w:r w:rsidR="00037129">
              <w:rPr>
                <w:b w:val="0"/>
                <w:bCs w:val="0"/>
              </w:rPr>
              <w:t xml:space="preserve">where multiple contacts are held against an SMP, there will be an individual line item for each contact in the report. </w:t>
            </w:r>
          </w:p>
          <w:p w14:paraId="1A67D675" w14:textId="77777777" w:rsidR="00165640" w:rsidRDefault="00165640" w:rsidP="0021411E"/>
          <w:p w14:paraId="008EC2B2" w14:textId="77777777" w:rsidR="00165640" w:rsidRDefault="00165640" w:rsidP="0021411E"/>
          <w:p w14:paraId="60544C79" w14:textId="77777777" w:rsidR="004D4A9F" w:rsidRDefault="004D4A9F" w:rsidP="0021411E"/>
          <w:p w14:paraId="01FBC776" w14:textId="076B91F5" w:rsidR="000D05D8" w:rsidRPr="000D05D8" w:rsidRDefault="000D05D8" w:rsidP="000D05D8">
            <w:pPr>
              <w:pStyle w:val="ListParagraph"/>
              <w:numPr>
                <w:ilvl w:val="0"/>
                <w:numId w:val="4"/>
              </w:numPr>
            </w:pPr>
            <w:r w:rsidRPr="000D05D8">
              <w:t xml:space="preserve">The Call Handling Service </w:t>
            </w:r>
            <w:r w:rsidR="007A589B">
              <w:t>(</w:t>
            </w:r>
            <w:r w:rsidRPr="000D05D8">
              <w:t xml:space="preserve">including Monthly </w:t>
            </w:r>
            <w:r w:rsidR="007A589B">
              <w:t xml:space="preserve">Progress </w:t>
            </w:r>
            <w:r w:rsidRPr="000D05D8">
              <w:t>Reports</w:t>
            </w:r>
            <w:r w:rsidR="007A589B">
              <w:t>)</w:t>
            </w:r>
          </w:p>
          <w:p w14:paraId="21B6193D" w14:textId="77777777" w:rsidR="006736A2" w:rsidRDefault="006736A2" w:rsidP="0021411E"/>
          <w:p w14:paraId="01E9BBE7" w14:textId="66E9882F" w:rsidR="00532753" w:rsidRDefault="00B4022E" w:rsidP="0021411E">
            <w:r>
              <w:rPr>
                <w:b w:val="0"/>
                <w:bCs w:val="0"/>
              </w:rPr>
              <w:t>Following the creation and finalisation of the initial dataset report</w:t>
            </w:r>
            <w:r w:rsidR="00A11D8D">
              <w:rPr>
                <w:b w:val="0"/>
                <w:bCs w:val="0"/>
              </w:rPr>
              <w:t xml:space="preserve"> containing the </w:t>
            </w:r>
            <w:r w:rsidR="00D27076">
              <w:rPr>
                <w:b w:val="0"/>
                <w:bCs w:val="0"/>
              </w:rPr>
              <w:t>T</w:t>
            </w:r>
            <w:r w:rsidR="00A11D8D">
              <w:rPr>
                <w:b w:val="0"/>
                <w:bCs w:val="0"/>
              </w:rPr>
              <w:t>op 200 SMPs</w:t>
            </w:r>
            <w:r w:rsidR="00D27076">
              <w:rPr>
                <w:b w:val="0"/>
                <w:bCs w:val="0"/>
              </w:rPr>
              <w:t xml:space="preserve"> by LDZ by AQ</w:t>
            </w:r>
            <w:r w:rsidR="00947419">
              <w:rPr>
                <w:b w:val="0"/>
                <w:bCs w:val="0"/>
              </w:rPr>
              <w:t xml:space="preserve">, this data will be sent securely to the </w:t>
            </w:r>
            <w:r w:rsidR="00925B40">
              <w:rPr>
                <w:b w:val="0"/>
                <w:bCs w:val="0"/>
              </w:rPr>
              <w:t xml:space="preserve">Onshore, </w:t>
            </w:r>
            <w:r w:rsidR="00947419">
              <w:rPr>
                <w:b w:val="0"/>
                <w:bCs w:val="0"/>
              </w:rPr>
              <w:t>Call Handling Provider (CHP) so that the Call Handling Service may commence</w:t>
            </w:r>
            <w:r w:rsidR="007A589B">
              <w:rPr>
                <w:b w:val="0"/>
                <w:bCs w:val="0"/>
              </w:rPr>
              <w:t xml:space="preserve"> </w:t>
            </w:r>
            <w:r w:rsidR="009B4E01">
              <w:rPr>
                <w:b w:val="0"/>
                <w:bCs w:val="0"/>
              </w:rPr>
              <w:t xml:space="preserve">relating </w:t>
            </w:r>
            <w:r w:rsidR="007A589B">
              <w:rPr>
                <w:b w:val="0"/>
                <w:bCs w:val="0"/>
              </w:rPr>
              <w:t xml:space="preserve">to the </w:t>
            </w:r>
            <w:r w:rsidR="000523F1">
              <w:rPr>
                <w:b w:val="0"/>
                <w:bCs w:val="0"/>
              </w:rPr>
              <w:t>selected SMPs contacts</w:t>
            </w:r>
            <w:r w:rsidR="0089527D">
              <w:rPr>
                <w:b w:val="0"/>
                <w:bCs w:val="0"/>
              </w:rPr>
              <w:t xml:space="preserve">. </w:t>
            </w:r>
            <w:r w:rsidR="00947419">
              <w:rPr>
                <w:b w:val="0"/>
                <w:bCs w:val="0"/>
              </w:rPr>
              <w:t xml:space="preserve">The Call Handling Service is anticipated to </w:t>
            </w:r>
            <w:r w:rsidR="00532753">
              <w:rPr>
                <w:b w:val="0"/>
                <w:bCs w:val="0"/>
              </w:rPr>
              <w:t>last for a period of 4</w:t>
            </w:r>
            <w:r w:rsidR="000523F1">
              <w:rPr>
                <w:b w:val="0"/>
                <w:bCs w:val="0"/>
              </w:rPr>
              <w:t xml:space="preserve"> </w:t>
            </w:r>
            <w:r w:rsidR="00532753">
              <w:rPr>
                <w:b w:val="0"/>
                <w:bCs w:val="0"/>
              </w:rPr>
              <w:t xml:space="preserve">months. </w:t>
            </w:r>
          </w:p>
          <w:p w14:paraId="7FAB65E0" w14:textId="77777777" w:rsidR="00DD2B6C" w:rsidRDefault="00DD2B6C" w:rsidP="0021411E"/>
          <w:p w14:paraId="6FB9410C" w14:textId="48F9BAF4" w:rsidR="00105101" w:rsidRPr="007E2F48" w:rsidRDefault="004E1665">
            <w:r w:rsidRPr="004E1665">
              <w:t>Call Handling Principles</w:t>
            </w:r>
          </w:p>
          <w:p w14:paraId="0724349A" w14:textId="1B91E323" w:rsidR="00DD2B6C" w:rsidRPr="007E2F48" w:rsidRDefault="00DD2B6C" w:rsidP="007E2F48">
            <w:pPr>
              <w:pStyle w:val="ListParagraph"/>
              <w:numPr>
                <w:ilvl w:val="0"/>
                <w:numId w:val="6"/>
              </w:numPr>
              <w:rPr>
                <w:b w:val="0"/>
              </w:rPr>
            </w:pPr>
            <w:r w:rsidRPr="00DB2B09">
              <w:rPr>
                <w:b w:val="0"/>
              </w:rPr>
              <w:t xml:space="preserve">Up to 3 calls will be made to </w:t>
            </w:r>
            <w:r w:rsidR="005525D3" w:rsidRPr="00A237EC">
              <w:rPr>
                <w:b w:val="0"/>
              </w:rPr>
              <w:t>each contact where no response has been received in the prior call</w:t>
            </w:r>
            <w:r w:rsidR="008F1FB8">
              <w:rPr>
                <w:b w:val="0"/>
              </w:rPr>
              <w:t>(</w:t>
            </w:r>
            <w:r w:rsidR="005525D3" w:rsidRPr="00DB2B09">
              <w:rPr>
                <w:b w:val="0"/>
              </w:rPr>
              <w:t>s</w:t>
            </w:r>
            <w:r w:rsidR="008F1FB8">
              <w:rPr>
                <w:b w:val="0"/>
              </w:rPr>
              <w:t>)</w:t>
            </w:r>
            <w:r w:rsidR="006F0A97" w:rsidRPr="00DB2B09">
              <w:rPr>
                <w:b w:val="0"/>
              </w:rPr>
              <w:t xml:space="preserve"> made to that contact</w:t>
            </w:r>
            <w:r w:rsidR="005525D3" w:rsidRPr="00DB2B09">
              <w:rPr>
                <w:b w:val="0"/>
              </w:rPr>
              <w:t>.</w:t>
            </w:r>
          </w:p>
          <w:p w14:paraId="0E68BAFF" w14:textId="77777777" w:rsidR="004D584C" w:rsidRPr="007E2F48" w:rsidRDefault="00E428FB" w:rsidP="004E1665">
            <w:pPr>
              <w:pStyle w:val="ListParagraph"/>
              <w:numPr>
                <w:ilvl w:val="0"/>
                <w:numId w:val="6"/>
              </w:numPr>
              <w:rPr>
                <w:b w:val="0"/>
                <w:bCs w:val="0"/>
              </w:rPr>
            </w:pPr>
            <w:r>
              <w:rPr>
                <w:b w:val="0"/>
                <w:bCs w:val="0"/>
              </w:rPr>
              <w:t>Following the 3</w:t>
            </w:r>
            <w:r w:rsidRPr="007E2F48">
              <w:rPr>
                <w:vertAlign w:val="superscript"/>
              </w:rPr>
              <w:t>rd</w:t>
            </w:r>
            <w:r>
              <w:rPr>
                <w:b w:val="0"/>
                <w:bCs w:val="0"/>
              </w:rPr>
              <w:t xml:space="preserve"> failed attempt, </w:t>
            </w:r>
            <w:r w:rsidR="006E5C26">
              <w:rPr>
                <w:b w:val="0"/>
                <w:bCs w:val="0"/>
              </w:rPr>
              <w:t xml:space="preserve">that contact will be marked as </w:t>
            </w:r>
            <w:r w:rsidR="004D584C">
              <w:rPr>
                <w:b w:val="0"/>
                <w:bCs w:val="0"/>
              </w:rPr>
              <w:t xml:space="preserve">having </w:t>
            </w:r>
            <w:r w:rsidR="006E5C26">
              <w:rPr>
                <w:b w:val="0"/>
                <w:bCs w:val="0"/>
              </w:rPr>
              <w:t>failed</w:t>
            </w:r>
            <w:r w:rsidR="004D584C">
              <w:rPr>
                <w:b w:val="0"/>
                <w:bCs w:val="0"/>
              </w:rPr>
              <w:t xml:space="preserve"> validation.</w:t>
            </w:r>
          </w:p>
          <w:p w14:paraId="1E340BEC" w14:textId="77777777" w:rsidR="00AE6624" w:rsidRPr="007E2F48" w:rsidRDefault="00410438" w:rsidP="004E1665">
            <w:pPr>
              <w:pStyle w:val="ListParagraph"/>
              <w:numPr>
                <w:ilvl w:val="0"/>
                <w:numId w:val="6"/>
              </w:numPr>
              <w:rPr>
                <w:b w:val="0"/>
                <w:bCs w:val="0"/>
              </w:rPr>
            </w:pPr>
            <w:r>
              <w:rPr>
                <w:b w:val="0"/>
                <w:bCs w:val="0"/>
              </w:rPr>
              <w:t xml:space="preserve">There will be a </w:t>
            </w:r>
            <w:r w:rsidR="00B77506">
              <w:rPr>
                <w:b w:val="0"/>
                <w:bCs w:val="0"/>
              </w:rPr>
              <w:t>gap</w:t>
            </w:r>
            <w:r w:rsidR="00F1429A">
              <w:rPr>
                <w:b w:val="0"/>
                <w:bCs w:val="0"/>
              </w:rPr>
              <w:t xml:space="preserve"> of </w:t>
            </w:r>
            <w:r w:rsidR="005E3BC3">
              <w:rPr>
                <w:b w:val="0"/>
                <w:bCs w:val="0"/>
              </w:rPr>
              <w:t xml:space="preserve">2 days between each call attempt where </w:t>
            </w:r>
            <w:r w:rsidR="00F85BDE">
              <w:rPr>
                <w:b w:val="0"/>
                <w:bCs w:val="0"/>
              </w:rPr>
              <w:t>there has been no response.</w:t>
            </w:r>
          </w:p>
          <w:p w14:paraId="2FDAFD9B" w14:textId="77777777" w:rsidR="00C54B9F" w:rsidRPr="007E2F48" w:rsidRDefault="00EE32BE" w:rsidP="004E1665">
            <w:pPr>
              <w:pStyle w:val="ListParagraph"/>
              <w:numPr>
                <w:ilvl w:val="0"/>
                <w:numId w:val="6"/>
              </w:numPr>
              <w:rPr>
                <w:b w:val="0"/>
                <w:bCs w:val="0"/>
              </w:rPr>
            </w:pPr>
            <w:r>
              <w:rPr>
                <w:b w:val="0"/>
                <w:bCs w:val="0"/>
              </w:rPr>
              <w:t>W</w:t>
            </w:r>
            <w:r w:rsidRPr="00EE32BE">
              <w:rPr>
                <w:b w:val="0"/>
                <w:bCs w:val="0"/>
              </w:rPr>
              <w:t xml:space="preserve">here one registered number for an SMP has multiple registered EMR contacts, each EMR contact </w:t>
            </w:r>
            <w:r w:rsidR="00D2274B">
              <w:rPr>
                <w:b w:val="0"/>
                <w:bCs w:val="0"/>
              </w:rPr>
              <w:t xml:space="preserve">will </w:t>
            </w:r>
            <w:r w:rsidR="00DD51BB">
              <w:rPr>
                <w:b w:val="0"/>
                <w:bCs w:val="0"/>
              </w:rPr>
              <w:t>either</w:t>
            </w:r>
            <w:r w:rsidRPr="00EE32BE">
              <w:rPr>
                <w:b w:val="0"/>
                <w:bCs w:val="0"/>
              </w:rPr>
              <w:t xml:space="preserve"> be called and/or confirmed</w:t>
            </w:r>
            <w:r w:rsidR="00424751">
              <w:rPr>
                <w:b w:val="0"/>
                <w:bCs w:val="0"/>
              </w:rPr>
              <w:t>.</w:t>
            </w:r>
          </w:p>
          <w:p w14:paraId="3E871B86" w14:textId="46B0999B" w:rsidR="00F87384" w:rsidRPr="007E2F48" w:rsidRDefault="003948F9" w:rsidP="00080A2C">
            <w:pPr>
              <w:pStyle w:val="ListParagraph"/>
              <w:numPr>
                <w:ilvl w:val="1"/>
                <w:numId w:val="6"/>
              </w:numPr>
              <w:rPr>
                <w:b w:val="0"/>
                <w:bCs w:val="0"/>
              </w:rPr>
            </w:pPr>
            <w:r>
              <w:rPr>
                <w:b w:val="0"/>
                <w:bCs w:val="0"/>
              </w:rPr>
              <w:t>Where</w:t>
            </w:r>
            <w:r w:rsidR="0003026E">
              <w:rPr>
                <w:b w:val="0"/>
                <w:bCs w:val="0"/>
              </w:rPr>
              <w:t xml:space="preserve"> a </w:t>
            </w:r>
            <w:r w:rsidR="00EE4965">
              <w:rPr>
                <w:b w:val="0"/>
                <w:bCs w:val="0"/>
              </w:rPr>
              <w:t xml:space="preserve">site has multiple </w:t>
            </w:r>
            <w:r w:rsidR="001440B2">
              <w:rPr>
                <w:b w:val="0"/>
                <w:bCs w:val="0"/>
              </w:rPr>
              <w:t xml:space="preserve">EMR contacts </w:t>
            </w:r>
            <w:r w:rsidR="00D15B34">
              <w:rPr>
                <w:b w:val="0"/>
                <w:bCs w:val="0"/>
              </w:rPr>
              <w:t xml:space="preserve">but only has </w:t>
            </w:r>
            <w:r w:rsidR="0076202C">
              <w:rPr>
                <w:b w:val="0"/>
                <w:bCs w:val="0"/>
              </w:rPr>
              <w:t>one number registered</w:t>
            </w:r>
            <w:r w:rsidR="00493239">
              <w:rPr>
                <w:b w:val="0"/>
                <w:bCs w:val="0"/>
              </w:rPr>
              <w:t xml:space="preserve">, it is acceptable for </w:t>
            </w:r>
            <w:r w:rsidR="008A4677">
              <w:rPr>
                <w:b w:val="0"/>
                <w:bCs w:val="0"/>
              </w:rPr>
              <w:t>th</w:t>
            </w:r>
            <w:r w:rsidR="00493239">
              <w:rPr>
                <w:b w:val="0"/>
                <w:bCs w:val="0"/>
              </w:rPr>
              <w:t>at</w:t>
            </w:r>
            <w:r w:rsidR="008A4677">
              <w:rPr>
                <w:b w:val="0"/>
                <w:bCs w:val="0"/>
              </w:rPr>
              <w:t xml:space="preserve"> contact </w:t>
            </w:r>
            <w:r w:rsidR="00493239">
              <w:rPr>
                <w:b w:val="0"/>
                <w:bCs w:val="0"/>
              </w:rPr>
              <w:t xml:space="preserve">to </w:t>
            </w:r>
            <w:r w:rsidR="00DD62B3">
              <w:rPr>
                <w:b w:val="0"/>
                <w:bCs w:val="0"/>
              </w:rPr>
              <w:t xml:space="preserve">confirm </w:t>
            </w:r>
            <w:r w:rsidR="00493239">
              <w:rPr>
                <w:b w:val="0"/>
                <w:bCs w:val="0"/>
              </w:rPr>
              <w:t>the additional</w:t>
            </w:r>
            <w:r w:rsidR="006E5C26">
              <w:rPr>
                <w:b w:val="0"/>
                <w:bCs w:val="0"/>
              </w:rPr>
              <w:t xml:space="preserve"> </w:t>
            </w:r>
            <w:r w:rsidR="007A4C22">
              <w:rPr>
                <w:b w:val="0"/>
                <w:bCs w:val="0"/>
              </w:rPr>
              <w:t>EMR contacts if</w:t>
            </w:r>
            <w:r w:rsidR="0080259C">
              <w:rPr>
                <w:b w:val="0"/>
                <w:bCs w:val="0"/>
              </w:rPr>
              <w:t xml:space="preserve"> they are</w:t>
            </w:r>
            <w:r w:rsidR="007A4C22">
              <w:rPr>
                <w:b w:val="0"/>
                <w:bCs w:val="0"/>
              </w:rPr>
              <w:t xml:space="preserve"> known</w:t>
            </w:r>
            <w:r w:rsidR="00DB28E9">
              <w:rPr>
                <w:b w:val="0"/>
                <w:bCs w:val="0"/>
              </w:rPr>
              <w:t>.</w:t>
            </w:r>
            <w:r w:rsidR="0080259C">
              <w:rPr>
                <w:b w:val="0"/>
                <w:bCs w:val="0"/>
              </w:rPr>
              <w:t xml:space="preserve"> </w:t>
            </w:r>
            <w:r w:rsidR="00DB28E9">
              <w:rPr>
                <w:b w:val="0"/>
                <w:bCs w:val="0"/>
              </w:rPr>
              <w:t>I</w:t>
            </w:r>
            <w:r w:rsidR="00463A9F">
              <w:rPr>
                <w:b w:val="0"/>
                <w:bCs w:val="0"/>
              </w:rPr>
              <w:t xml:space="preserve">f they are </w:t>
            </w:r>
            <w:r w:rsidR="00DB28E9">
              <w:rPr>
                <w:b w:val="0"/>
                <w:bCs w:val="0"/>
              </w:rPr>
              <w:t>unable</w:t>
            </w:r>
            <w:r w:rsidR="00463A9F">
              <w:rPr>
                <w:b w:val="0"/>
                <w:bCs w:val="0"/>
              </w:rPr>
              <w:t xml:space="preserve"> to confirm</w:t>
            </w:r>
            <w:r w:rsidR="00DB28E9">
              <w:rPr>
                <w:b w:val="0"/>
                <w:bCs w:val="0"/>
              </w:rPr>
              <w:t>,</w:t>
            </w:r>
            <w:r w:rsidR="00463A9F">
              <w:rPr>
                <w:b w:val="0"/>
                <w:bCs w:val="0"/>
              </w:rPr>
              <w:t xml:space="preserve"> then these contacts will be marked as </w:t>
            </w:r>
            <w:r w:rsidR="00987F55">
              <w:rPr>
                <w:b w:val="0"/>
                <w:bCs w:val="0"/>
              </w:rPr>
              <w:t>“Responder Name / J</w:t>
            </w:r>
            <w:r w:rsidR="00796578">
              <w:rPr>
                <w:b w:val="0"/>
                <w:bCs w:val="0"/>
              </w:rPr>
              <w:t>o</w:t>
            </w:r>
            <w:r w:rsidR="00987F55">
              <w:rPr>
                <w:b w:val="0"/>
                <w:bCs w:val="0"/>
              </w:rPr>
              <w:t>b Title Incorrect (but not Phone Number)</w:t>
            </w:r>
            <w:r w:rsidR="003069EA">
              <w:rPr>
                <w:b w:val="0"/>
                <w:bCs w:val="0"/>
              </w:rPr>
              <w:t>”</w:t>
            </w:r>
            <w:r w:rsidR="007A4C22" w:rsidDel="0080259C">
              <w:rPr>
                <w:b w:val="0"/>
                <w:bCs w:val="0"/>
              </w:rPr>
              <w:t>.</w:t>
            </w:r>
          </w:p>
          <w:p w14:paraId="5D27E895" w14:textId="56EA3ACA" w:rsidR="0002726A" w:rsidRPr="007E2F48" w:rsidRDefault="00F87384" w:rsidP="007E2F48">
            <w:pPr>
              <w:pStyle w:val="ListParagraph"/>
              <w:numPr>
                <w:ilvl w:val="1"/>
                <w:numId w:val="6"/>
              </w:numPr>
              <w:rPr>
                <w:b w:val="0"/>
                <w:bCs w:val="0"/>
              </w:rPr>
            </w:pPr>
            <w:r>
              <w:rPr>
                <w:b w:val="0"/>
                <w:bCs w:val="0"/>
              </w:rPr>
              <w:t>Where there are individual numbers for multiple contacts on a site</w:t>
            </w:r>
            <w:r w:rsidR="00375ABA">
              <w:rPr>
                <w:b w:val="0"/>
                <w:bCs w:val="0"/>
              </w:rPr>
              <w:t>,</w:t>
            </w:r>
            <w:r>
              <w:rPr>
                <w:b w:val="0"/>
                <w:bCs w:val="0"/>
              </w:rPr>
              <w:t xml:space="preserve"> then those will be called independently. </w:t>
            </w:r>
            <w:r w:rsidR="006E5C26">
              <w:rPr>
                <w:b w:val="0"/>
                <w:bCs w:val="0"/>
              </w:rPr>
              <w:t xml:space="preserve"> </w:t>
            </w:r>
          </w:p>
          <w:p w14:paraId="7E52071F" w14:textId="3FEBA914" w:rsidR="0098288F" w:rsidRPr="007E2F48" w:rsidRDefault="0098288F" w:rsidP="007E2F48">
            <w:pPr>
              <w:pStyle w:val="ListParagraph"/>
              <w:numPr>
                <w:ilvl w:val="0"/>
                <w:numId w:val="6"/>
              </w:numPr>
              <w:rPr>
                <w:b w:val="0"/>
                <w:bCs w:val="0"/>
              </w:rPr>
            </w:pPr>
            <w:r>
              <w:rPr>
                <w:b w:val="0"/>
                <w:bCs w:val="0"/>
              </w:rPr>
              <w:t xml:space="preserve">Using the </w:t>
            </w:r>
            <w:r w:rsidR="00CA4DDD">
              <w:rPr>
                <w:b w:val="0"/>
                <w:bCs w:val="0"/>
              </w:rPr>
              <w:t>‘</w:t>
            </w:r>
            <w:r w:rsidR="0031763C">
              <w:rPr>
                <w:b w:val="0"/>
                <w:bCs w:val="0"/>
              </w:rPr>
              <w:t>T</w:t>
            </w:r>
            <w:r w:rsidR="00CA4DDD">
              <w:rPr>
                <w:b w:val="0"/>
                <w:bCs w:val="0"/>
              </w:rPr>
              <w:t>op 200</w:t>
            </w:r>
            <w:r w:rsidR="006640CB">
              <w:rPr>
                <w:b w:val="0"/>
                <w:bCs w:val="0"/>
              </w:rPr>
              <w:t xml:space="preserve">’ </w:t>
            </w:r>
            <w:r w:rsidR="00831C18">
              <w:rPr>
                <w:b w:val="0"/>
                <w:bCs w:val="0"/>
              </w:rPr>
              <w:t>dataset</w:t>
            </w:r>
            <w:r w:rsidR="006640CB">
              <w:rPr>
                <w:b w:val="0"/>
                <w:bCs w:val="0"/>
              </w:rPr>
              <w:t>, call</w:t>
            </w:r>
            <w:r w:rsidR="00927D2A">
              <w:rPr>
                <w:b w:val="0"/>
                <w:bCs w:val="0"/>
              </w:rPr>
              <w:t>s</w:t>
            </w:r>
            <w:r w:rsidR="006640CB">
              <w:rPr>
                <w:b w:val="0"/>
                <w:bCs w:val="0"/>
              </w:rPr>
              <w:t xml:space="preserve"> </w:t>
            </w:r>
            <w:r w:rsidR="00436ABE">
              <w:rPr>
                <w:b w:val="0"/>
                <w:bCs w:val="0"/>
              </w:rPr>
              <w:t xml:space="preserve">will </w:t>
            </w:r>
            <w:r w:rsidR="006640CB">
              <w:rPr>
                <w:b w:val="0"/>
                <w:bCs w:val="0"/>
              </w:rPr>
              <w:t xml:space="preserve">be made to </w:t>
            </w:r>
            <w:r w:rsidR="00684BD3">
              <w:rPr>
                <w:b w:val="0"/>
                <w:bCs w:val="0"/>
              </w:rPr>
              <w:t>EMR con</w:t>
            </w:r>
            <w:r w:rsidR="00A44144">
              <w:rPr>
                <w:b w:val="0"/>
                <w:bCs w:val="0"/>
              </w:rPr>
              <w:t xml:space="preserve">tacts </w:t>
            </w:r>
            <w:r w:rsidR="00987F55">
              <w:rPr>
                <w:b w:val="0"/>
                <w:bCs w:val="0"/>
              </w:rPr>
              <w:t>proportionally across LDZ</w:t>
            </w:r>
            <w:r w:rsidR="007C2466">
              <w:rPr>
                <w:b w:val="0"/>
                <w:bCs w:val="0"/>
              </w:rPr>
              <w:t>.</w:t>
            </w:r>
            <w:r w:rsidR="00A15A52" w:rsidDel="00DE45FA">
              <w:rPr>
                <w:b w:val="0"/>
                <w:bCs w:val="0"/>
              </w:rPr>
              <w:t xml:space="preserve"> </w:t>
            </w:r>
            <w:r w:rsidR="00DE45FA">
              <w:rPr>
                <w:b w:val="0"/>
                <w:bCs w:val="0"/>
              </w:rPr>
              <w:t xml:space="preserve">Calls </w:t>
            </w:r>
            <w:r w:rsidR="00A15A52">
              <w:rPr>
                <w:b w:val="0"/>
                <w:bCs w:val="0"/>
              </w:rPr>
              <w:t xml:space="preserve">will not be done </w:t>
            </w:r>
            <w:r w:rsidR="00D165D3">
              <w:rPr>
                <w:b w:val="0"/>
                <w:bCs w:val="0"/>
              </w:rPr>
              <w:t>in order of</w:t>
            </w:r>
            <w:r w:rsidR="00A15A52">
              <w:rPr>
                <w:b w:val="0"/>
                <w:bCs w:val="0"/>
              </w:rPr>
              <w:t xml:space="preserve"> </w:t>
            </w:r>
            <w:r w:rsidR="00AD3E3F">
              <w:rPr>
                <w:b w:val="0"/>
                <w:bCs w:val="0"/>
              </w:rPr>
              <w:t>LDZ or Shipper</w:t>
            </w:r>
            <w:r w:rsidR="00D165D3">
              <w:rPr>
                <w:b w:val="0"/>
                <w:bCs w:val="0"/>
              </w:rPr>
              <w:t>.</w:t>
            </w:r>
            <w:r w:rsidR="00A651AC">
              <w:rPr>
                <w:b w:val="0"/>
                <w:bCs w:val="0"/>
              </w:rPr>
              <w:t xml:space="preserve"> </w:t>
            </w:r>
          </w:p>
          <w:p w14:paraId="1B32CA13" w14:textId="77777777" w:rsidR="004402CF" w:rsidRPr="00DD2B6C" w:rsidRDefault="004402CF" w:rsidP="0021411E">
            <w:pPr>
              <w:rPr>
                <w:b w:val="0"/>
                <w:bCs w:val="0"/>
              </w:rPr>
            </w:pPr>
          </w:p>
          <w:p w14:paraId="16948C7B" w14:textId="77777777" w:rsidR="00532753" w:rsidRDefault="00532753" w:rsidP="0021411E"/>
          <w:p w14:paraId="4F3706B2" w14:textId="77777777" w:rsidR="000523F1" w:rsidRDefault="000523F1" w:rsidP="000523F1">
            <w:r>
              <w:t>The Call Handling Script</w:t>
            </w:r>
          </w:p>
          <w:p w14:paraId="000194EC" w14:textId="6636C56F" w:rsidR="000523F1" w:rsidRPr="00596CF4" w:rsidRDefault="000523F1" w:rsidP="000523F1">
            <w:r w:rsidRPr="00596CF4">
              <w:rPr>
                <w:b w:val="0"/>
                <w:bCs w:val="0"/>
              </w:rPr>
              <w:t>The C</w:t>
            </w:r>
            <w:r w:rsidR="00DC4FE7" w:rsidRPr="00596CF4">
              <w:rPr>
                <w:b w:val="0"/>
                <w:bCs w:val="0"/>
              </w:rPr>
              <w:t>HP will follow the proposed call script when c</w:t>
            </w:r>
            <w:r w:rsidR="0084703E" w:rsidRPr="00596CF4">
              <w:rPr>
                <w:b w:val="0"/>
                <w:bCs w:val="0"/>
              </w:rPr>
              <w:t>alling the contacts in the ‘Top 200’ dataset</w:t>
            </w:r>
            <w:r w:rsidR="007A3138" w:rsidRPr="00596CF4">
              <w:rPr>
                <w:b w:val="0"/>
                <w:bCs w:val="0"/>
              </w:rPr>
              <w:t xml:space="preserve">, and capture responses </w:t>
            </w:r>
            <w:r w:rsidR="00243F09" w:rsidRPr="00596CF4">
              <w:rPr>
                <w:b w:val="0"/>
                <w:bCs w:val="0"/>
              </w:rPr>
              <w:t>in the report provided. See the proposed call script attached:</w:t>
            </w:r>
          </w:p>
          <w:p w14:paraId="3BEF28C2" w14:textId="77777777" w:rsidR="00243F09" w:rsidRDefault="00243F09" w:rsidP="000523F1"/>
          <w:p w14:paraId="27095B0E" w14:textId="7EB64116" w:rsidR="00BF55DD" w:rsidRPr="00596CF4" w:rsidRDefault="00A90640" w:rsidP="000523F1">
            <w:pPr>
              <w:rPr>
                <w:b w:val="0"/>
                <w:bCs w:val="0"/>
              </w:rPr>
            </w:pPr>
            <w:r>
              <w:rPr>
                <w:b w:val="0"/>
                <w:bCs w:val="0"/>
              </w:rPr>
              <w:object w:dxaOrig="1326" w:dyaOrig="880" w14:anchorId="6DB61C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44.25pt" o:ole="">
                  <v:imagedata r:id="rId14" o:title=""/>
                </v:shape>
                <o:OLEObject Type="Embed" ProgID="Package" ShapeID="_x0000_i1025" DrawAspect="Icon" ObjectID="_1850857606" r:id="rId15"/>
              </w:object>
            </w:r>
          </w:p>
          <w:p w14:paraId="4C62B8FB" w14:textId="77777777" w:rsidR="002B6CB1" w:rsidRDefault="002B6CB1" w:rsidP="000523F1"/>
          <w:p w14:paraId="739E5292" w14:textId="7DFD4999" w:rsidR="00181AD4" w:rsidRPr="00181AD4" w:rsidRDefault="002B6CB1" w:rsidP="002B6CB1">
            <w:r w:rsidRPr="00181AD4">
              <w:rPr>
                <w:b w:val="0"/>
                <w:bCs w:val="0"/>
              </w:rPr>
              <w:t xml:space="preserve">The </w:t>
            </w:r>
            <w:r w:rsidR="00B311DB">
              <w:rPr>
                <w:b w:val="0"/>
                <w:bCs w:val="0"/>
              </w:rPr>
              <w:t>flows</w:t>
            </w:r>
            <w:r w:rsidR="00B311DB" w:rsidRPr="00181AD4">
              <w:rPr>
                <w:b w:val="0"/>
                <w:bCs w:val="0"/>
              </w:rPr>
              <w:t xml:space="preserve"> </w:t>
            </w:r>
            <w:r w:rsidRPr="00181AD4">
              <w:rPr>
                <w:b w:val="0"/>
                <w:bCs w:val="0"/>
              </w:rPr>
              <w:t xml:space="preserve">of the proposed call script will mean that </w:t>
            </w:r>
            <w:r w:rsidR="00184ABB">
              <w:rPr>
                <w:b w:val="0"/>
                <w:bCs w:val="0"/>
              </w:rPr>
              <w:t>one</w:t>
            </w:r>
            <w:r w:rsidRPr="00181AD4">
              <w:rPr>
                <w:b w:val="0"/>
                <w:bCs w:val="0"/>
              </w:rPr>
              <w:t xml:space="preserve"> of </w:t>
            </w:r>
            <w:r w:rsidR="00184ABB">
              <w:rPr>
                <w:b w:val="0"/>
                <w:bCs w:val="0"/>
              </w:rPr>
              <w:t>eight</w:t>
            </w:r>
            <w:r w:rsidRPr="00181AD4">
              <w:rPr>
                <w:b w:val="0"/>
                <w:bCs w:val="0"/>
              </w:rPr>
              <w:t xml:space="preserve"> </w:t>
            </w:r>
            <w:r w:rsidR="00596CF4" w:rsidRPr="00181AD4">
              <w:rPr>
                <w:b w:val="0"/>
                <w:bCs w:val="0"/>
              </w:rPr>
              <w:t xml:space="preserve">outcomes will be </w:t>
            </w:r>
            <w:r w:rsidR="00B66408" w:rsidRPr="00181AD4">
              <w:rPr>
                <w:b w:val="0"/>
                <w:bCs w:val="0"/>
              </w:rPr>
              <w:t xml:space="preserve">assigned to each contact. </w:t>
            </w:r>
            <w:r w:rsidR="00181AD4" w:rsidRPr="00181AD4">
              <w:rPr>
                <w:b w:val="0"/>
                <w:bCs w:val="0"/>
              </w:rPr>
              <w:t>The following outcomes will be applied for each scenario described:</w:t>
            </w:r>
          </w:p>
          <w:p w14:paraId="77B62CAB" w14:textId="77777777" w:rsidR="00181AD4" w:rsidRDefault="00181AD4" w:rsidP="002B6CB1">
            <w:pPr>
              <w:rPr>
                <w:highlight w:val="yellow"/>
              </w:rPr>
            </w:pPr>
          </w:p>
          <w:p w14:paraId="1DBAC71A" w14:textId="77777777" w:rsidR="002B6CB1" w:rsidRDefault="002B6CB1" w:rsidP="000523F1"/>
          <w:tbl>
            <w:tblPr>
              <w:tblStyle w:val="TableGrid"/>
              <w:tblW w:w="0" w:type="auto"/>
              <w:tblLook w:val="04A0" w:firstRow="1" w:lastRow="0" w:firstColumn="1" w:lastColumn="0" w:noHBand="0" w:noVBand="1"/>
            </w:tblPr>
            <w:tblGrid>
              <w:gridCol w:w="4441"/>
              <w:gridCol w:w="4442"/>
            </w:tblGrid>
            <w:tr w:rsidR="00A27E00" w14:paraId="736B5D68" w14:textId="77777777" w:rsidTr="00A27E00">
              <w:tc>
                <w:tcPr>
                  <w:tcW w:w="4441" w:type="dxa"/>
                </w:tcPr>
                <w:p w14:paraId="198D1F64" w14:textId="0AC1239D" w:rsidR="00A27E00" w:rsidRDefault="00DD2B6C" w:rsidP="0021411E">
                  <w:r>
                    <w:rPr>
                      <w:b/>
                      <w:bCs/>
                    </w:rPr>
                    <w:t>Call Outcome</w:t>
                  </w:r>
                </w:p>
              </w:tc>
              <w:tc>
                <w:tcPr>
                  <w:tcW w:w="4442" w:type="dxa"/>
                </w:tcPr>
                <w:p w14:paraId="55FA03A9" w14:textId="74CC0087" w:rsidR="00A27E00" w:rsidRPr="0072655D" w:rsidRDefault="00184ABB" w:rsidP="0021411E">
                  <w:pPr>
                    <w:rPr>
                      <w:b/>
                      <w:bCs/>
                    </w:rPr>
                  </w:pPr>
                  <w:r>
                    <w:rPr>
                      <w:b/>
                      <w:bCs/>
                    </w:rPr>
                    <w:t>Scenario Description</w:t>
                  </w:r>
                </w:p>
              </w:tc>
            </w:tr>
            <w:tr w:rsidR="00A27E00" w14:paraId="463774B8" w14:textId="77777777" w:rsidTr="00A27E00">
              <w:tc>
                <w:tcPr>
                  <w:tcW w:w="4441" w:type="dxa"/>
                </w:tcPr>
                <w:p w14:paraId="78EB5803" w14:textId="3A5BF6C5" w:rsidR="00A27E00" w:rsidRDefault="004D5B23" w:rsidP="0021411E">
                  <w:r>
                    <w:t>Number Invalid</w:t>
                  </w:r>
                </w:p>
              </w:tc>
              <w:tc>
                <w:tcPr>
                  <w:tcW w:w="4442" w:type="dxa"/>
                </w:tcPr>
                <w:p w14:paraId="779C6765" w14:textId="60909336" w:rsidR="00A27E00" w:rsidRDefault="00B13C73" w:rsidP="0021411E">
                  <w:r>
                    <w:t xml:space="preserve">The </w:t>
                  </w:r>
                  <w:r w:rsidR="00604444">
                    <w:t xml:space="preserve">phone number provided for the contact is not an active number. </w:t>
                  </w:r>
                </w:p>
              </w:tc>
            </w:tr>
            <w:tr w:rsidR="00A27E00" w14:paraId="65FA0ED5" w14:textId="77777777" w:rsidTr="00A27E00">
              <w:tc>
                <w:tcPr>
                  <w:tcW w:w="4441" w:type="dxa"/>
                </w:tcPr>
                <w:p w14:paraId="58858764" w14:textId="365B2CF5" w:rsidR="00A27E00" w:rsidRDefault="004D5B23" w:rsidP="0021411E">
                  <w:r>
                    <w:t>No Answer / Three Failed Attempts</w:t>
                  </w:r>
                </w:p>
              </w:tc>
              <w:tc>
                <w:tcPr>
                  <w:tcW w:w="4442" w:type="dxa"/>
                </w:tcPr>
                <w:p w14:paraId="15A7EB49" w14:textId="0BC64CEC" w:rsidR="00A27E00" w:rsidRDefault="00604444" w:rsidP="0021411E">
                  <w:r>
                    <w:t>The contact has not answered the phone</w:t>
                  </w:r>
                  <w:r w:rsidR="00C875AF">
                    <w:t xml:space="preserve"> </w:t>
                  </w:r>
                  <w:r w:rsidR="00F31E4E">
                    <w:t>during an attempted call</w:t>
                  </w:r>
                  <w:r w:rsidR="00C875AF">
                    <w:t xml:space="preserve"> / After three call attempts, no answer has been received.</w:t>
                  </w:r>
                </w:p>
              </w:tc>
            </w:tr>
            <w:tr w:rsidR="00A27E00" w14:paraId="1BAD029F" w14:textId="77777777" w:rsidTr="00A27E00">
              <w:tc>
                <w:tcPr>
                  <w:tcW w:w="4441" w:type="dxa"/>
                </w:tcPr>
                <w:p w14:paraId="4517EDE0" w14:textId="6306175B" w:rsidR="00A27E00" w:rsidRDefault="004D5B23" w:rsidP="0021411E">
                  <w:r>
                    <w:t>Refused Validation</w:t>
                  </w:r>
                </w:p>
              </w:tc>
              <w:tc>
                <w:tcPr>
                  <w:tcW w:w="4442" w:type="dxa"/>
                </w:tcPr>
                <w:p w14:paraId="420D84D0" w14:textId="2ACAFF46" w:rsidR="00A27E00" w:rsidRDefault="00F31E4E" w:rsidP="0021411E">
                  <w:r>
                    <w:t>The contact has answered the call but refuses to provide any details or confirmation</w:t>
                  </w:r>
                  <w:r w:rsidR="00596DD4">
                    <w:t xml:space="preserve"> either at the start of the process, or as the process continues</w:t>
                  </w:r>
                  <w:r>
                    <w:t>.</w:t>
                  </w:r>
                </w:p>
              </w:tc>
            </w:tr>
            <w:tr w:rsidR="00A27E00" w14:paraId="7CF61B8C" w14:textId="77777777" w:rsidTr="00A27E00">
              <w:tc>
                <w:tcPr>
                  <w:tcW w:w="4441" w:type="dxa"/>
                </w:tcPr>
                <w:p w14:paraId="574A462E" w14:textId="25371080" w:rsidR="00A27E00" w:rsidRDefault="004D5B23" w:rsidP="0021411E">
                  <w:r>
                    <w:t>Wrong Party Contact</w:t>
                  </w:r>
                </w:p>
              </w:tc>
              <w:tc>
                <w:tcPr>
                  <w:tcW w:w="4442" w:type="dxa"/>
                </w:tcPr>
                <w:p w14:paraId="57734A4C" w14:textId="11B740EF" w:rsidR="00A27E00" w:rsidRDefault="00B3372A" w:rsidP="0021411E">
                  <w:r>
                    <w:t>The contact cannot confirm the address (or other details) of the SMP</w:t>
                  </w:r>
                  <w:r w:rsidR="0073339B">
                    <w:t>.</w:t>
                  </w:r>
                  <w:r>
                    <w:t xml:space="preserve"> </w:t>
                  </w:r>
                </w:p>
              </w:tc>
            </w:tr>
            <w:tr w:rsidR="00A27E00" w14:paraId="33DC260B" w14:textId="77777777" w:rsidTr="00A27E00">
              <w:tc>
                <w:tcPr>
                  <w:tcW w:w="4441" w:type="dxa"/>
                </w:tcPr>
                <w:p w14:paraId="088BD72E" w14:textId="0A367770" w:rsidR="00A27E00" w:rsidRDefault="004D5B23" w:rsidP="0021411E">
                  <w:r>
                    <w:t>Responder Name / Job Title Incorrect</w:t>
                  </w:r>
                </w:p>
              </w:tc>
              <w:tc>
                <w:tcPr>
                  <w:tcW w:w="4442" w:type="dxa"/>
                </w:tcPr>
                <w:p w14:paraId="77CAA300" w14:textId="3B0ACB65" w:rsidR="00A27E00" w:rsidRDefault="00006DAE" w:rsidP="0021411E">
                  <w:r>
                    <w:t>The contact is not able to confirm that they are the expected contact.</w:t>
                  </w:r>
                </w:p>
              </w:tc>
            </w:tr>
            <w:tr w:rsidR="0095155F" w14:paraId="4687A303" w14:textId="77777777" w:rsidTr="00A27E00">
              <w:tc>
                <w:tcPr>
                  <w:tcW w:w="4441" w:type="dxa"/>
                </w:tcPr>
                <w:p w14:paraId="1128FA09" w14:textId="0CB922B2" w:rsidR="0095155F" w:rsidRDefault="0095155F" w:rsidP="0021411E">
                  <w:r>
                    <w:t>Unable to Trigger Isolation</w:t>
                  </w:r>
                </w:p>
              </w:tc>
              <w:tc>
                <w:tcPr>
                  <w:tcW w:w="4442" w:type="dxa"/>
                </w:tcPr>
                <w:p w14:paraId="6C0CEA5B" w14:textId="75D7F12A" w:rsidR="0095155F" w:rsidRDefault="00AA4599" w:rsidP="0021411E">
                  <w:r>
                    <w:t xml:space="preserve">The contact is the correct contact for the SMP but is either not able, or no longer able, to </w:t>
                  </w:r>
                  <w:r w:rsidR="00596DD4">
                    <w:t>cut off the Gas supply to that SMP.</w:t>
                  </w:r>
                </w:p>
              </w:tc>
            </w:tr>
            <w:tr w:rsidR="00596DD4" w14:paraId="7D8A67FD" w14:textId="77777777" w:rsidTr="00A27E00">
              <w:tc>
                <w:tcPr>
                  <w:tcW w:w="4441" w:type="dxa"/>
                </w:tcPr>
                <w:p w14:paraId="1B9CFDD7" w14:textId="1B0812A4" w:rsidR="00596DD4" w:rsidRDefault="00596DD4" w:rsidP="0021411E">
                  <w:r>
                    <w:t xml:space="preserve">Responder Name </w:t>
                  </w:r>
                  <w:r w:rsidR="009B53DE">
                    <w:t>/ Job Title Incorrect (but not Phone number)</w:t>
                  </w:r>
                </w:p>
              </w:tc>
              <w:tc>
                <w:tcPr>
                  <w:tcW w:w="4442" w:type="dxa"/>
                </w:tcPr>
                <w:p w14:paraId="70C2D5A1" w14:textId="629B9B28" w:rsidR="00596DD4" w:rsidRDefault="00200F95" w:rsidP="0021411E">
                  <w:r>
                    <w:t xml:space="preserve">Where multiple contacts exist with the same phone number, </w:t>
                  </w:r>
                  <w:r w:rsidR="001C2886">
                    <w:t>where</w:t>
                  </w:r>
                  <w:r w:rsidR="00C91536">
                    <w:t xml:space="preserve"> contact 1 has </w:t>
                  </w:r>
                  <w:r w:rsidR="00A144C2">
                    <w:t xml:space="preserve">already </w:t>
                  </w:r>
                  <w:r w:rsidR="00C91536">
                    <w:t>confirmed their details</w:t>
                  </w:r>
                  <w:r w:rsidR="00A144C2">
                    <w:t xml:space="preserve"> and ability to cut off the gas supply to the SMP (this outcome would be marked as </w:t>
                  </w:r>
                  <w:r w:rsidR="00AE2615">
                    <w:t>‘</w:t>
                  </w:r>
                  <w:r w:rsidR="00A144C2">
                    <w:t>Contact Confirmed</w:t>
                  </w:r>
                  <w:r w:rsidR="00AE2615">
                    <w:t>’</w:t>
                  </w:r>
                  <w:r w:rsidR="00A144C2">
                    <w:t xml:space="preserve"> for Contact 1)</w:t>
                  </w:r>
                  <w:r w:rsidR="009A4C98">
                    <w:t xml:space="preserve"> </w:t>
                  </w:r>
                  <w:r w:rsidR="001C2886">
                    <w:t xml:space="preserve">but cannot confirm that </w:t>
                  </w:r>
                  <w:r w:rsidR="00A144C2">
                    <w:t>C</w:t>
                  </w:r>
                  <w:r w:rsidR="001C2886">
                    <w:t xml:space="preserve">ontact 2 </w:t>
                  </w:r>
                  <w:r w:rsidR="009A4C98">
                    <w:t xml:space="preserve">can </w:t>
                  </w:r>
                  <w:r w:rsidR="00A144C2">
                    <w:t>cut off the gas supply (this outcome would be recorded against Contact 2)</w:t>
                  </w:r>
                </w:p>
              </w:tc>
            </w:tr>
            <w:tr w:rsidR="0095155F" w14:paraId="2AA887B1" w14:textId="77777777" w:rsidTr="00A27E00">
              <w:tc>
                <w:tcPr>
                  <w:tcW w:w="4441" w:type="dxa"/>
                </w:tcPr>
                <w:p w14:paraId="4F4ECCA4" w14:textId="0F8204EC" w:rsidR="0095155F" w:rsidRDefault="0095155F" w:rsidP="0021411E">
                  <w:r>
                    <w:t>Contact Confirmed</w:t>
                  </w:r>
                </w:p>
              </w:tc>
              <w:tc>
                <w:tcPr>
                  <w:tcW w:w="4442" w:type="dxa"/>
                </w:tcPr>
                <w:p w14:paraId="1D0D84B3" w14:textId="2B96AF34" w:rsidR="0095155F" w:rsidRDefault="000A7224" w:rsidP="0021411E">
                  <w:r>
                    <w:t xml:space="preserve">The </w:t>
                  </w:r>
                  <w:r w:rsidR="009A4C98">
                    <w:t>c</w:t>
                  </w:r>
                  <w:r>
                    <w:t>ontact can confirm they are the person able to cut off the gas suppl</w:t>
                  </w:r>
                  <w:r w:rsidR="009A4C98">
                    <w:t xml:space="preserve">y to that SMP and the held details are correct. </w:t>
                  </w:r>
                </w:p>
              </w:tc>
            </w:tr>
          </w:tbl>
          <w:p w14:paraId="72DB42C4" w14:textId="77777777" w:rsidR="00E679A0" w:rsidRDefault="00E679A0" w:rsidP="0021411E"/>
          <w:p w14:paraId="710DA25E" w14:textId="77777777" w:rsidR="00243F09" w:rsidRDefault="00243F09" w:rsidP="00A2144F"/>
          <w:p w14:paraId="4327A1BE" w14:textId="77777777" w:rsidR="00243F09" w:rsidRPr="00236478" w:rsidRDefault="00243F09" w:rsidP="00243F09">
            <w:r w:rsidRPr="00236478">
              <w:t xml:space="preserve">Monthly </w:t>
            </w:r>
            <w:r>
              <w:t xml:space="preserve">Progress </w:t>
            </w:r>
            <w:r w:rsidRPr="00236478">
              <w:t>Reporting</w:t>
            </w:r>
          </w:p>
          <w:p w14:paraId="2C1BD784" w14:textId="77777777" w:rsidR="00243F09" w:rsidRDefault="00243F09" w:rsidP="00A2144F">
            <w:pPr>
              <w:rPr>
                <w:b w:val="0"/>
                <w:bCs w:val="0"/>
              </w:rPr>
            </w:pPr>
          </w:p>
          <w:p w14:paraId="60DA46C1" w14:textId="148228E4" w:rsidR="00734893" w:rsidRPr="00D378BF" w:rsidRDefault="00734893" w:rsidP="00A2144F">
            <w:r w:rsidRPr="004F584B">
              <w:rPr>
                <w:b w:val="0"/>
                <w:bCs w:val="0"/>
              </w:rPr>
              <w:t xml:space="preserve">Throughout the 4-month Call Handling Period, monthly updates on the progress and outcomes of the Call Handling Service will be provided </w:t>
            </w:r>
            <w:r w:rsidR="00A6274B">
              <w:rPr>
                <w:b w:val="0"/>
                <w:bCs w:val="0"/>
              </w:rPr>
              <w:t xml:space="preserve">via reporting </w:t>
            </w:r>
            <w:r w:rsidRPr="004F584B">
              <w:rPr>
                <w:b w:val="0"/>
                <w:bCs w:val="0"/>
              </w:rPr>
              <w:t>to D</w:t>
            </w:r>
            <w:r w:rsidR="004F584B" w:rsidRPr="004F584B">
              <w:rPr>
                <w:b w:val="0"/>
                <w:bCs w:val="0"/>
              </w:rPr>
              <w:t>Ns and Shippers</w:t>
            </w:r>
            <w:r w:rsidR="007453B1">
              <w:rPr>
                <w:b w:val="0"/>
                <w:bCs w:val="0"/>
              </w:rPr>
              <w:t xml:space="preserve"> who </w:t>
            </w:r>
            <w:r w:rsidR="00D378BF">
              <w:rPr>
                <w:b w:val="0"/>
                <w:bCs w:val="0"/>
              </w:rPr>
              <w:t xml:space="preserve">have at least one SMP in their respective portfolio. </w:t>
            </w:r>
            <w:r w:rsidR="004F584B" w:rsidRPr="004F584B">
              <w:rPr>
                <w:b w:val="0"/>
                <w:bCs w:val="0"/>
              </w:rPr>
              <w:t xml:space="preserve"> </w:t>
            </w:r>
          </w:p>
          <w:p w14:paraId="16A149F5" w14:textId="621A38BB" w:rsidR="007167EB" w:rsidRDefault="00E632B3" w:rsidP="00A2144F">
            <w:pPr>
              <w:rPr>
                <w:b w:val="0"/>
                <w:bCs w:val="0"/>
              </w:rPr>
            </w:pPr>
            <w:r>
              <w:rPr>
                <w:b w:val="0"/>
                <w:bCs w:val="0"/>
              </w:rPr>
              <w:t xml:space="preserve">Each monthly report will be password protected before issuing and will use the passwords defined in the Castle Code document for both DN and Shipper recipients. </w:t>
            </w:r>
            <w:r w:rsidR="00211194">
              <w:rPr>
                <w:b w:val="0"/>
                <w:bCs w:val="0"/>
              </w:rPr>
              <w:t>The report</w:t>
            </w:r>
            <w:r>
              <w:rPr>
                <w:b w:val="0"/>
                <w:bCs w:val="0"/>
              </w:rPr>
              <w:t xml:space="preserve"> will be sent to the address held for each DN contract manager and Shipper representative</w:t>
            </w:r>
            <w:r w:rsidR="00AA426E">
              <w:rPr>
                <w:b w:val="0"/>
                <w:bCs w:val="0"/>
              </w:rPr>
              <w:t xml:space="preserve"> </w:t>
            </w:r>
            <w:r w:rsidR="00E839C3">
              <w:rPr>
                <w:b w:val="0"/>
                <w:bCs w:val="0"/>
              </w:rPr>
              <w:t>on the 20</w:t>
            </w:r>
            <w:r w:rsidR="00E839C3" w:rsidRPr="00F45409">
              <w:rPr>
                <w:vertAlign w:val="superscript"/>
              </w:rPr>
              <w:t>th</w:t>
            </w:r>
            <w:r w:rsidR="00E839C3">
              <w:rPr>
                <w:b w:val="0"/>
                <w:bCs w:val="0"/>
              </w:rPr>
              <w:t xml:space="preserve"> </w:t>
            </w:r>
            <w:r w:rsidR="003A42B3">
              <w:rPr>
                <w:b w:val="0"/>
                <w:bCs w:val="0"/>
              </w:rPr>
              <w:t xml:space="preserve">of the </w:t>
            </w:r>
            <w:r w:rsidR="00B27338">
              <w:rPr>
                <w:b w:val="0"/>
                <w:bCs w:val="0"/>
              </w:rPr>
              <w:t>following</w:t>
            </w:r>
            <w:r w:rsidR="0073705D">
              <w:rPr>
                <w:b w:val="0"/>
                <w:bCs w:val="0"/>
              </w:rPr>
              <w:t xml:space="preserve"> month as to </w:t>
            </w:r>
            <w:r w:rsidR="00FA2554">
              <w:rPr>
                <w:b w:val="0"/>
                <w:bCs w:val="0"/>
              </w:rPr>
              <w:t xml:space="preserve">minimise </w:t>
            </w:r>
            <w:r w:rsidR="00682E76">
              <w:rPr>
                <w:b w:val="0"/>
                <w:bCs w:val="0"/>
              </w:rPr>
              <w:t xml:space="preserve">impacts </w:t>
            </w:r>
            <w:r w:rsidR="002D2BAC">
              <w:rPr>
                <w:b w:val="0"/>
                <w:bCs w:val="0"/>
              </w:rPr>
              <w:t>on current BAU reporting</w:t>
            </w:r>
            <w:r>
              <w:rPr>
                <w:b w:val="0"/>
                <w:bCs w:val="0"/>
              </w:rPr>
              <w:t>.</w:t>
            </w:r>
            <w:r>
              <w:t xml:space="preserve"> </w:t>
            </w:r>
            <w:r w:rsidR="007167EB" w:rsidRPr="000D305F">
              <w:rPr>
                <w:b w:val="0"/>
                <w:bCs w:val="0"/>
              </w:rPr>
              <w:t xml:space="preserve">For example, </w:t>
            </w:r>
            <w:r w:rsidR="00927056" w:rsidRPr="000D305F">
              <w:rPr>
                <w:b w:val="0"/>
                <w:bCs w:val="0"/>
              </w:rPr>
              <w:t xml:space="preserve">where </w:t>
            </w:r>
            <w:r w:rsidR="000025B6" w:rsidRPr="000D305F">
              <w:rPr>
                <w:b w:val="0"/>
                <w:bCs w:val="0"/>
              </w:rPr>
              <w:t>calls were made during May</w:t>
            </w:r>
            <w:r w:rsidR="008B0AC6" w:rsidRPr="000D305F">
              <w:rPr>
                <w:b w:val="0"/>
                <w:bCs w:val="0"/>
              </w:rPr>
              <w:t xml:space="preserve">, then the first monthly report </w:t>
            </w:r>
            <w:r w:rsidR="00CF1061" w:rsidRPr="000D305F">
              <w:rPr>
                <w:b w:val="0"/>
                <w:bCs w:val="0"/>
              </w:rPr>
              <w:t xml:space="preserve">would be </w:t>
            </w:r>
            <w:r w:rsidR="00FF5422" w:rsidRPr="000D305F">
              <w:rPr>
                <w:b w:val="0"/>
                <w:bCs w:val="0"/>
              </w:rPr>
              <w:t>issued</w:t>
            </w:r>
            <w:r w:rsidR="00CF1061" w:rsidRPr="000D305F">
              <w:rPr>
                <w:b w:val="0"/>
                <w:bCs w:val="0"/>
              </w:rPr>
              <w:t xml:space="preserve"> </w:t>
            </w:r>
            <w:r w:rsidR="00CA0B29" w:rsidRPr="000D305F">
              <w:rPr>
                <w:b w:val="0"/>
                <w:bCs w:val="0"/>
              </w:rPr>
              <w:t>on 20</w:t>
            </w:r>
            <w:r w:rsidR="00CA0B29" w:rsidRPr="000D305F">
              <w:rPr>
                <w:b w:val="0"/>
                <w:bCs w:val="0"/>
                <w:vertAlign w:val="superscript"/>
              </w:rPr>
              <w:t>th</w:t>
            </w:r>
            <w:r w:rsidR="00CA0B29" w:rsidRPr="000D305F">
              <w:rPr>
                <w:b w:val="0"/>
                <w:bCs w:val="0"/>
              </w:rPr>
              <w:t xml:space="preserve"> </w:t>
            </w:r>
            <w:r w:rsidR="00577822" w:rsidRPr="000D305F">
              <w:rPr>
                <w:b w:val="0"/>
                <w:bCs w:val="0"/>
              </w:rPr>
              <w:t>June</w:t>
            </w:r>
            <w:r w:rsidR="000303C7" w:rsidRPr="000D305F">
              <w:rPr>
                <w:b w:val="0"/>
                <w:bCs w:val="0"/>
              </w:rPr>
              <w:t>.</w:t>
            </w:r>
          </w:p>
          <w:p w14:paraId="18EF7378" w14:textId="50D3E7BE" w:rsidR="00E632B3" w:rsidRPr="00D378BF" w:rsidRDefault="00E632B3" w:rsidP="00A2144F">
            <w:r>
              <w:rPr>
                <w:b w:val="0"/>
                <w:bCs w:val="0"/>
              </w:rPr>
              <w:t>The report</w:t>
            </w:r>
            <w:r w:rsidR="000A36FB">
              <w:rPr>
                <w:b w:val="0"/>
                <w:bCs w:val="0"/>
              </w:rPr>
              <w:t>s</w:t>
            </w:r>
            <w:r>
              <w:rPr>
                <w:b w:val="0"/>
                <w:bCs w:val="0"/>
              </w:rPr>
              <w:t xml:space="preserve"> will be sent from </w:t>
            </w:r>
            <w:hyperlink r:id="rId16" w:history="1">
              <w:r w:rsidRPr="005942BF">
                <w:rPr>
                  <w:rStyle w:val="Hyperlink"/>
                </w:rPr>
                <w:t>spa_reports@xoserve.co.uk</w:t>
              </w:r>
            </w:hyperlink>
            <w:r w:rsidR="00227A64">
              <w:t xml:space="preserve"> </w:t>
            </w:r>
            <w:r w:rsidR="00227A64" w:rsidRPr="000D305F">
              <w:rPr>
                <w:b w:val="0"/>
                <w:bCs w:val="0"/>
              </w:rPr>
              <w:t>as Excel files</w:t>
            </w:r>
            <w:r w:rsidRPr="000D305F">
              <w:rPr>
                <w:b w:val="0"/>
                <w:bCs w:val="0"/>
              </w:rPr>
              <w:t>.</w:t>
            </w:r>
          </w:p>
          <w:p w14:paraId="53030F7F" w14:textId="77777777" w:rsidR="00A30679" w:rsidRPr="00D378BF" w:rsidRDefault="00A30679" w:rsidP="00A2144F"/>
          <w:p w14:paraId="5561333A" w14:textId="067AF2D6" w:rsidR="00A2144F" w:rsidRDefault="00A2144F" w:rsidP="00A2144F">
            <w:r>
              <w:rPr>
                <w:b w:val="0"/>
                <w:bCs w:val="0"/>
              </w:rPr>
              <w:t>Below is what the monthly report structure, will look like:</w:t>
            </w:r>
          </w:p>
          <w:p w14:paraId="045B647E" w14:textId="77777777" w:rsidR="00931841" w:rsidRDefault="00931841" w:rsidP="00A2144F">
            <w:pPr>
              <w:rPr>
                <w:b w:val="0"/>
                <w:bCs w:val="0"/>
              </w:rPr>
            </w:pPr>
          </w:p>
          <w:p w14:paraId="7111E1CA" w14:textId="0E2D7D66" w:rsidR="00214E31" w:rsidRDefault="00214E31" w:rsidP="0021411E">
            <w:pPr>
              <w:rPr>
                <w:b w:val="0"/>
                <w:bCs w:val="0"/>
              </w:rPr>
            </w:pPr>
          </w:p>
          <w:tbl>
            <w:tblPr>
              <w:tblStyle w:val="TableGrid"/>
              <w:tblW w:w="0" w:type="auto"/>
              <w:tblLook w:val="04A0" w:firstRow="1" w:lastRow="0" w:firstColumn="1" w:lastColumn="0" w:noHBand="0" w:noVBand="1"/>
            </w:tblPr>
            <w:tblGrid>
              <w:gridCol w:w="2543"/>
              <w:gridCol w:w="2412"/>
              <w:gridCol w:w="2412"/>
            </w:tblGrid>
            <w:tr w:rsidR="006A2D7F" w14:paraId="4B78E88A" w14:textId="77777777" w:rsidTr="0021411E">
              <w:tc>
                <w:tcPr>
                  <w:tcW w:w="2543" w:type="dxa"/>
                  <w:shd w:val="clear" w:color="auto" w:fill="00B0F0"/>
                </w:tcPr>
                <w:p w14:paraId="16F1CAE2" w14:textId="77777777" w:rsidR="006A2D7F" w:rsidRPr="00673996" w:rsidRDefault="006A2D7F" w:rsidP="006A2D7F">
                  <w:pPr>
                    <w:pStyle w:val="CorrelaBodyCopy"/>
                    <w:rPr>
                      <w:rFonts w:eastAsia="MS Gothic"/>
                      <w:b/>
                      <w:bCs/>
                      <w:i/>
                      <w:iCs/>
                    </w:rPr>
                  </w:pPr>
                  <w:r w:rsidRPr="00673996">
                    <w:rPr>
                      <w:rFonts w:eastAsia="MS Gothic"/>
                      <w:b/>
                      <w:bCs/>
                      <w:i/>
                      <w:iCs/>
                    </w:rPr>
                    <w:t>Data Item</w:t>
                  </w:r>
                </w:p>
              </w:tc>
              <w:tc>
                <w:tcPr>
                  <w:tcW w:w="2412" w:type="dxa"/>
                  <w:shd w:val="clear" w:color="auto" w:fill="00B0F0"/>
                </w:tcPr>
                <w:p w14:paraId="5500EB09" w14:textId="77777777" w:rsidR="006A2D7F" w:rsidRPr="00673996" w:rsidRDefault="006A2D7F" w:rsidP="006A2D7F">
                  <w:pPr>
                    <w:pStyle w:val="CorrelaBodyCopy"/>
                    <w:rPr>
                      <w:rFonts w:eastAsia="MS Gothic"/>
                      <w:b/>
                      <w:bCs/>
                      <w:i/>
                      <w:iCs/>
                    </w:rPr>
                  </w:pPr>
                  <w:r>
                    <w:rPr>
                      <w:rFonts w:eastAsia="MS Gothic"/>
                      <w:b/>
                      <w:bCs/>
                      <w:i/>
                      <w:iCs/>
                    </w:rPr>
                    <w:t>Description</w:t>
                  </w:r>
                </w:p>
              </w:tc>
              <w:tc>
                <w:tcPr>
                  <w:tcW w:w="2412" w:type="dxa"/>
                  <w:shd w:val="clear" w:color="auto" w:fill="00B0F0"/>
                </w:tcPr>
                <w:p w14:paraId="1F45952F" w14:textId="77777777" w:rsidR="006A2D7F" w:rsidRDefault="006A2D7F" w:rsidP="006A2D7F">
                  <w:pPr>
                    <w:pStyle w:val="CorrelaBodyCopy"/>
                    <w:rPr>
                      <w:rFonts w:eastAsia="MS Gothic"/>
                      <w:b/>
                      <w:bCs/>
                      <w:i/>
                      <w:iCs/>
                    </w:rPr>
                  </w:pPr>
                  <w:r>
                    <w:rPr>
                      <w:rFonts w:eastAsia="MS Gothic"/>
                      <w:b/>
                      <w:bCs/>
                      <w:i/>
                      <w:iCs/>
                    </w:rPr>
                    <w:t>Proposed Format</w:t>
                  </w:r>
                </w:p>
              </w:tc>
            </w:tr>
            <w:tr w:rsidR="006A2D7F" w14:paraId="6B7C5FF5" w14:textId="77777777" w:rsidTr="0021411E">
              <w:tc>
                <w:tcPr>
                  <w:tcW w:w="2543" w:type="dxa"/>
                </w:tcPr>
                <w:p w14:paraId="787DE65F" w14:textId="77777777" w:rsidR="006A2D7F" w:rsidRDefault="006A2D7F" w:rsidP="006A2D7F">
                  <w:pPr>
                    <w:pStyle w:val="CorrelaBodyCopy"/>
                    <w:rPr>
                      <w:rFonts w:eastAsia="MS Gothic"/>
                      <w:i/>
                      <w:iCs/>
                    </w:rPr>
                  </w:pPr>
                  <w:r>
                    <w:rPr>
                      <w:rFonts w:eastAsia="MS Gothic"/>
                      <w:i/>
                      <w:iCs/>
                    </w:rPr>
                    <w:t>Network Name</w:t>
                  </w:r>
                </w:p>
              </w:tc>
              <w:tc>
                <w:tcPr>
                  <w:tcW w:w="2412" w:type="dxa"/>
                </w:tcPr>
                <w:p w14:paraId="10FBCE77" w14:textId="77777777" w:rsidR="006A2D7F" w:rsidRDefault="006A2D7F" w:rsidP="006A2D7F">
                  <w:pPr>
                    <w:pStyle w:val="CorrelaBodyCopy"/>
                    <w:rPr>
                      <w:rFonts w:eastAsia="MS Gothic"/>
                      <w:i/>
                      <w:iCs/>
                    </w:rPr>
                  </w:pPr>
                  <w:r>
                    <w:rPr>
                      <w:rFonts w:eastAsia="MS Gothic"/>
                      <w:i/>
                      <w:iCs/>
                    </w:rPr>
                    <w:t>Name of Network</w:t>
                  </w:r>
                </w:p>
              </w:tc>
              <w:tc>
                <w:tcPr>
                  <w:tcW w:w="2412" w:type="dxa"/>
                </w:tcPr>
                <w:p w14:paraId="272C59C3" w14:textId="77777777" w:rsidR="006A2D7F" w:rsidRDefault="006A2D7F" w:rsidP="006A2D7F">
                  <w:pPr>
                    <w:pStyle w:val="CorrelaBodyCopy"/>
                    <w:rPr>
                      <w:rFonts w:eastAsia="MS Gothic"/>
                      <w:i/>
                      <w:iCs/>
                    </w:rPr>
                  </w:pPr>
                  <w:r>
                    <w:rPr>
                      <w:rFonts w:eastAsia="MS Gothic"/>
                      <w:i/>
                      <w:iCs/>
                    </w:rPr>
                    <w:t>Text</w:t>
                  </w:r>
                </w:p>
              </w:tc>
            </w:tr>
            <w:tr w:rsidR="006A2D7F" w14:paraId="4EEBB8C9" w14:textId="77777777" w:rsidTr="0021411E">
              <w:tc>
                <w:tcPr>
                  <w:tcW w:w="2543" w:type="dxa"/>
                </w:tcPr>
                <w:p w14:paraId="1D7A3D35" w14:textId="77777777" w:rsidR="006A2D7F" w:rsidRDefault="006A2D7F" w:rsidP="006A2D7F">
                  <w:pPr>
                    <w:pStyle w:val="CorrelaBodyCopy"/>
                    <w:rPr>
                      <w:rFonts w:eastAsia="MS Gothic"/>
                      <w:i/>
                      <w:iCs/>
                    </w:rPr>
                  </w:pPr>
                  <w:r>
                    <w:rPr>
                      <w:rFonts w:eastAsia="MS Gothic"/>
                      <w:i/>
                      <w:iCs/>
                    </w:rPr>
                    <w:t>Address</w:t>
                  </w:r>
                </w:p>
              </w:tc>
              <w:tc>
                <w:tcPr>
                  <w:tcW w:w="2412" w:type="dxa"/>
                </w:tcPr>
                <w:p w14:paraId="758ACFD3" w14:textId="77777777" w:rsidR="006A2D7F" w:rsidRDefault="006A2D7F" w:rsidP="006A2D7F">
                  <w:pPr>
                    <w:pStyle w:val="CorrelaBodyCopy"/>
                    <w:rPr>
                      <w:rFonts w:eastAsia="MS Gothic"/>
                      <w:i/>
                      <w:iCs/>
                    </w:rPr>
                  </w:pPr>
                  <w:r>
                    <w:rPr>
                      <w:rFonts w:eastAsia="MS Gothic"/>
                      <w:i/>
                      <w:iCs/>
                    </w:rPr>
                    <w:t>Site Name, Site Address, Site Post Code</w:t>
                  </w:r>
                </w:p>
              </w:tc>
              <w:tc>
                <w:tcPr>
                  <w:tcW w:w="2412" w:type="dxa"/>
                </w:tcPr>
                <w:p w14:paraId="6953CCFB" w14:textId="77777777" w:rsidR="006A2D7F" w:rsidRPr="008516D3" w:rsidRDefault="006A2D7F" w:rsidP="006A2D7F">
                  <w:pPr>
                    <w:pStyle w:val="CorrelaBodyCopy"/>
                    <w:rPr>
                      <w:rFonts w:eastAsia="MS Gothic"/>
                      <w:i/>
                      <w:iCs/>
                    </w:rPr>
                  </w:pPr>
                  <w:r>
                    <w:rPr>
                      <w:rFonts w:eastAsia="MS Gothic"/>
                      <w:i/>
                      <w:iCs/>
                    </w:rPr>
                    <w:t>Text</w:t>
                  </w:r>
                </w:p>
              </w:tc>
            </w:tr>
            <w:tr w:rsidR="006A2D7F" w14:paraId="5736C292" w14:textId="77777777" w:rsidTr="0021411E">
              <w:tc>
                <w:tcPr>
                  <w:tcW w:w="2543" w:type="dxa"/>
                </w:tcPr>
                <w:p w14:paraId="441CDDAC" w14:textId="77777777" w:rsidR="006A2D7F" w:rsidRDefault="006A2D7F" w:rsidP="006A2D7F">
                  <w:pPr>
                    <w:pStyle w:val="CorrelaBodyCopy"/>
                    <w:rPr>
                      <w:rFonts w:eastAsia="MS Gothic"/>
                      <w:i/>
                      <w:iCs/>
                    </w:rPr>
                  </w:pPr>
                  <w:r>
                    <w:rPr>
                      <w:rFonts w:eastAsia="MS Gothic"/>
                      <w:i/>
                      <w:iCs/>
                    </w:rPr>
                    <w:t>Shipper Short Code</w:t>
                  </w:r>
                </w:p>
              </w:tc>
              <w:tc>
                <w:tcPr>
                  <w:tcW w:w="2412" w:type="dxa"/>
                </w:tcPr>
                <w:p w14:paraId="2270E37B" w14:textId="77777777" w:rsidR="006A2D7F" w:rsidRDefault="006A2D7F" w:rsidP="006A2D7F">
                  <w:pPr>
                    <w:pStyle w:val="CorrelaBodyCopy"/>
                    <w:rPr>
                      <w:rFonts w:eastAsia="MS Gothic"/>
                      <w:i/>
                      <w:iCs/>
                    </w:rPr>
                  </w:pPr>
                  <w:r>
                    <w:rPr>
                      <w:rFonts w:eastAsia="MS Gothic"/>
                      <w:i/>
                      <w:iCs/>
                    </w:rPr>
                    <w:t>3-digit Shipper Identifier</w:t>
                  </w:r>
                </w:p>
              </w:tc>
              <w:tc>
                <w:tcPr>
                  <w:tcW w:w="2412" w:type="dxa"/>
                </w:tcPr>
                <w:p w14:paraId="5FD3B0E9" w14:textId="77777777" w:rsidR="006A2D7F" w:rsidRDefault="006A2D7F" w:rsidP="006A2D7F">
                  <w:pPr>
                    <w:pStyle w:val="CorrelaBodyCopy"/>
                    <w:rPr>
                      <w:rFonts w:eastAsia="MS Gothic"/>
                      <w:i/>
                      <w:iCs/>
                    </w:rPr>
                  </w:pPr>
                  <w:r>
                    <w:rPr>
                      <w:rFonts w:eastAsia="MS Gothic"/>
                      <w:i/>
                      <w:iCs/>
                    </w:rPr>
                    <w:t>Text</w:t>
                  </w:r>
                </w:p>
              </w:tc>
            </w:tr>
            <w:tr w:rsidR="006A2D7F" w14:paraId="223C952D" w14:textId="77777777" w:rsidTr="0021411E">
              <w:tc>
                <w:tcPr>
                  <w:tcW w:w="2543" w:type="dxa"/>
                </w:tcPr>
                <w:p w14:paraId="6AD33267" w14:textId="77777777" w:rsidR="006A2D7F" w:rsidRDefault="006A2D7F" w:rsidP="006A2D7F">
                  <w:pPr>
                    <w:pStyle w:val="CorrelaBodyCopy"/>
                    <w:rPr>
                      <w:rFonts w:eastAsia="MS Gothic"/>
                      <w:i/>
                      <w:iCs/>
                    </w:rPr>
                  </w:pPr>
                  <w:r>
                    <w:rPr>
                      <w:rFonts w:eastAsia="MS Gothic"/>
                      <w:i/>
                      <w:iCs/>
                    </w:rPr>
                    <w:t>Meter Point Reference Number</w:t>
                  </w:r>
                </w:p>
              </w:tc>
              <w:tc>
                <w:tcPr>
                  <w:tcW w:w="2412" w:type="dxa"/>
                </w:tcPr>
                <w:p w14:paraId="434191AE" w14:textId="77777777" w:rsidR="006A2D7F" w:rsidRDefault="006A2D7F" w:rsidP="006A2D7F">
                  <w:pPr>
                    <w:pStyle w:val="CorrelaBodyCopy"/>
                    <w:rPr>
                      <w:rFonts w:eastAsia="MS Gothic"/>
                      <w:i/>
                      <w:iCs/>
                    </w:rPr>
                  </w:pPr>
                  <w:r>
                    <w:rPr>
                      <w:rFonts w:eastAsia="MS Gothic"/>
                      <w:i/>
                      <w:iCs/>
                    </w:rPr>
                    <w:t>Unique Site Identifier</w:t>
                  </w:r>
                </w:p>
              </w:tc>
              <w:tc>
                <w:tcPr>
                  <w:tcW w:w="2412" w:type="dxa"/>
                </w:tcPr>
                <w:p w14:paraId="457E8838" w14:textId="77777777" w:rsidR="006A2D7F" w:rsidRDefault="006A2D7F" w:rsidP="006A2D7F">
                  <w:pPr>
                    <w:pStyle w:val="CorrelaBodyCopy"/>
                    <w:rPr>
                      <w:rFonts w:eastAsia="MS Gothic"/>
                      <w:i/>
                      <w:iCs/>
                    </w:rPr>
                  </w:pPr>
                  <w:r>
                    <w:rPr>
                      <w:rFonts w:eastAsia="MS Gothic"/>
                      <w:i/>
                      <w:iCs/>
                    </w:rPr>
                    <w:t>Numeric</w:t>
                  </w:r>
                </w:p>
              </w:tc>
            </w:tr>
            <w:tr w:rsidR="006A2D7F" w14:paraId="5F75EB4E" w14:textId="77777777" w:rsidTr="0021411E">
              <w:tc>
                <w:tcPr>
                  <w:tcW w:w="2543" w:type="dxa"/>
                </w:tcPr>
                <w:p w14:paraId="0933A81B" w14:textId="77777777" w:rsidR="006A2D7F" w:rsidRDefault="006A2D7F" w:rsidP="006A2D7F">
                  <w:pPr>
                    <w:pStyle w:val="CorrelaBodyCopy"/>
                    <w:rPr>
                      <w:rFonts w:eastAsia="MS Gothic"/>
                      <w:i/>
                      <w:iCs/>
                    </w:rPr>
                  </w:pPr>
                  <w:r w:rsidRPr="00195413">
                    <w:rPr>
                      <w:rFonts w:eastAsia="MS Gothic"/>
                      <w:i/>
                      <w:iCs/>
                    </w:rPr>
                    <w:t>Network Location Zone Ldz</w:t>
                  </w:r>
                </w:p>
              </w:tc>
              <w:tc>
                <w:tcPr>
                  <w:tcW w:w="2412" w:type="dxa"/>
                </w:tcPr>
                <w:p w14:paraId="1DC4D599" w14:textId="77777777" w:rsidR="006A2D7F" w:rsidRDefault="006A2D7F" w:rsidP="006A2D7F">
                  <w:pPr>
                    <w:pStyle w:val="CorrelaBodyCopy"/>
                    <w:rPr>
                      <w:rFonts w:eastAsia="MS Gothic"/>
                      <w:i/>
                      <w:iCs/>
                    </w:rPr>
                  </w:pPr>
                  <w:r>
                    <w:rPr>
                      <w:rFonts w:eastAsia="MS Gothic"/>
                      <w:i/>
                      <w:iCs/>
                    </w:rPr>
                    <w:t>2-digit location identifier</w:t>
                  </w:r>
                </w:p>
              </w:tc>
              <w:tc>
                <w:tcPr>
                  <w:tcW w:w="2412" w:type="dxa"/>
                </w:tcPr>
                <w:p w14:paraId="2343147E" w14:textId="77777777" w:rsidR="006A2D7F" w:rsidRDefault="006A2D7F" w:rsidP="006A2D7F">
                  <w:pPr>
                    <w:pStyle w:val="CorrelaBodyCopy"/>
                    <w:rPr>
                      <w:rFonts w:eastAsia="MS Gothic"/>
                      <w:i/>
                      <w:iCs/>
                    </w:rPr>
                  </w:pPr>
                  <w:r>
                    <w:rPr>
                      <w:rFonts w:eastAsia="MS Gothic"/>
                      <w:i/>
                      <w:iCs/>
                    </w:rPr>
                    <w:t>Text</w:t>
                  </w:r>
                </w:p>
              </w:tc>
            </w:tr>
            <w:tr w:rsidR="006A2D7F" w14:paraId="7F5E2BF2" w14:textId="77777777" w:rsidTr="0021411E">
              <w:tc>
                <w:tcPr>
                  <w:tcW w:w="2543" w:type="dxa"/>
                </w:tcPr>
                <w:p w14:paraId="49D0FEC1" w14:textId="77777777" w:rsidR="006A2D7F" w:rsidRDefault="006A2D7F" w:rsidP="006A2D7F">
                  <w:pPr>
                    <w:pStyle w:val="CorrelaBodyCopy"/>
                    <w:rPr>
                      <w:rFonts w:eastAsia="MS Gothic"/>
                      <w:i/>
                      <w:iCs/>
                    </w:rPr>
                  </w:pPr>
                  <w:r w:rsidRPr="00195413">
                    <w:rPr>
                      <w:rFonts w:eastAsia="MS Gothic"/>
                      <w:i/>
                      <w:iCs/>
                    </w:rPr>
                    <w:t>Manned 24 Hour Ind</w:t>
                  </w:r>
                </w:p>
              </w:tc>
              <w:tc>
                <w:tcPr>
                  <w:tcW w:w="2412" w:type="dxa"/>
                </w:tcPr>
                <w:p w14:paraId="71CA0FC5" w14:textId="77777777" w:rsidR="006A2D7F" w:rsidRDefault="006A2D7F" w:rsidP="006A2D7F">
                  <w:pPr>
                    <w:pStyle w:val="CorrelaBodyCopy"/>
                    <w:rPr>
                      <w:rFonts w:eastAsia="MS Gothic"/>
                      <w:i/>
                      <w:iCs/>
                    </w:rPr>
                  </w:pPr>
                  <w:r>
                    <w:rPr>
                      <w:rFonts w:eastAsia="MS Gothic"/>
                      <w:i/>
                      <w:iCs/>
                    </w:rPr>
                    <w:t>Set to Y if the Site is Manned 24 hours, otherwise [blank]</w:t>
                  </w:r>
                </w:p>
              </w:tc>
              <w:tc>
                <w:tcPr>
                  <w:tcW w:w="2412" w:type="dxa"/>
                </w:tcPr>
                <w:p w14:paraId="6FCBFAB7" w14:textId="77777777" w:rsidR="006A2D7F" w:rsidRDefault="006A2D7F" w:rsidP="006A2D7F">
                  <w:pPr>
                    <w:pStyle w:val="CorrelaBodyCopy"/>
                    <w:rPr>
                      <w:rFonts w:eastAsia="MS Gothic"/>
                      <w:i/>
                      <w:iCs/>
                    </w:rPr>
                  </w:pPr>
                  <w:r>
                    <w:rPr>
                      <w:rFonts w:eastAsia="MS Gothic"/>
                      <w:i/>
                      <w:iCs/>
                    </w:rPr>
                    <w:t>Text (Y)</w:t>
                  </w:r>
                </w:p>
              </w:tc>
            </w:tr>
            <w:tr w:rsidR="006A2D7F" w14:paraId="155E4C6B" w14:textId="77777777" w:rsidTr="0021411E">
              <w:tc>
                <w:tcPr>
                  <w:tcW w:w="2543" w:type="dxa"/>
                </w:tcPr>
                <w:p w14:paraId="5AC8F1A7" w14:textId="77777777" w:rsidR="006A2D7F" w:rsidRPr="00195413" w:rsidRDefault="006A2D7F" w:rsidP="006A2D7F">
                  <w:pPr>
                    <w:pStyle w:val="CorrelaBodyCopy"/>
                    <w:rPr>
                      <w:rFonts w:eastAsia="MS Gothic"/>
                      <w:i/>
                      <w:iCs/>
                    </w:rPr>
                  </w:pPr>
                  <w:r w:rsidRPr="00195413">
                    <w:rPr>
                      <w:rFonts w:eastAsia="MS Gothic"/>
                      <w:i/>
                      <w:iCs/>
                    </w:rPr>
                    <w:t>Count of Contacts Required</w:t>
                  </w:r>
                </w:p>
              </w:tc>
              <w:tc>
                <w:tcPr>
                  <w:tcW w:w="2412" w:type="dxa"/>
                </w:tcPr>
                <w:p w14:paraId="69EB6E8E" w14:textId="77777777" w:rsidR="006A2D7F" w:rsidRDefault="006A2D7F" w:rsidP="006A2D7F">
                  <w:pPr>
                    <w:pStyle w:val="CorrelaBodyCopy"/>
                    <w:rPr>
                      <w:rFonts w:eastAsia="MS Gothic"/>
                      <w:i/>
                      <w:iCs/>
                    </w:rPr>
                  </w:pPr>
                  <w:r>
                    <w:rPr>
                      <w:rFonts w:eastAsia="MS Gothic"/>
                      <w:i/>
                      <w:iCs/>
                    </w:rPr>
                    <w:t>Numbers of Contacts Required to held against the Site, either 1, 2 or 3.</w:t>
                  </w:r>
                </w:p>
              </w:tc>
              <w:tc>
                <w:tcPr>
                  <w:tcW w:w="2412" w:type="dxa"/>
                </w:tcPr>
                <w:p w14:paraId="07FD2417" w14:textId="77777777" w:rsidR="006A2D7F" w:rsidRDefault="006A2D7F" w:rsidP="006A2D7F">
                  <w:pPr>
                    <w:pStyle w:val="CorrelaBodyCopy"/>
                    <w:rPr>
                      <w:rFonts w:eastAsia="MS Gothic"/>
                      <w:i/>
                      <w:iCs/>
                    </w:rPr>
                  </w:pPr>
                  <w:r>
                    <w:rPr>
                      <w:rFonts w:eastAsia="MS Gothic"/>
                      <w:i/>
                      <w:iCs/>
                    </w:rPr>
                    <w:t>Numeric</w:t>
                  </w:r>
                </w:p>
              </w:tc>
            </w:tr>
            <w:tr w:rsidR="006A2D7F" w14:paraId="0476DC1B" w14:textId="77777777" w:rsidTr="0021411E">
              <w:tc>
                <w:tcPr>
                  <w:tcW w:w="2543" w:type="dxa"/>
                </w:tcPr>
                <w:p w14:paraId="5DA651FA" w14:textId="77777777" w:rsidR="006A2D7F" w:rsidRDefault="006A2D7F" w:rsidP="006A2D7F">
                  <w:pPr>
                    <w:pStyle w:val="CorrelaBodyCopy"/>
                    <w:rPr>
                      <w:rFonts w:eastAsia="MS Gothic"/>
                      <w:i/>
                      <w:iCs/>
                    </w:rPr>
                  </w:pPr>
                  <w:r>
                    <w:rPr>
                      <w:rFonts w:eastAsia="MS Gothic"/>
                      <w:i/>
                      <w:iCs/>
                    </w:rPr>
                    <w:t>Contact Number</w:t>
                  </w:r>
                </w:p>
              </w:tc>
              <w:tc>
                <w:tcPr>
                  <w:tcW w:w="2412" w:type="dxa"/>
                </w:tcPr>
                <w:p w14:paraId="50A3CAFF" w14:textId="77777777" w:rsidR="006A2D7F" w:rsidRDefault="006A2D7F" w:rsidP="006A2D7F">
                  <w:pPr>
                    <w:pStyle w:val="CorrelaBodyCopy"/>
                    <w:rPr>
                      <w:rFonts w:eastAsia="MS Gothic"/>
                      <w:i/>
                      <w:iCs/>
                    </w:rPr>
                  </w:pPr>
                  <w:r>
                    <w:rPr>
                      <w:rFonts w:eastAsia="MS Gothic"/>
                      <w:i/>
                      <w:iCs/>
                    </w:rPr>
                    <w:t>Contact Telephone number</w:t>
                  </w:r>
                </w:p>
              </w:tc>
              <w:tc>
                <w:tcPr>
                  <w:tcW w:w="2412" w:type="dxa"/>
                </w:tcPr>
                <w:p w14:paraId="36AF770C" w14:textId="77777777" w:rsidR="006A2D7F" w:rsidRDefault="006A2D7F" w:rsidP="006A2D7F">
                  <w:pPr>
                    <w:pStyle w:val="CorrelaBodyCopy"/>
                    <w:rPr>
                      <w:rFonts w:eastAsia="MS Gothic"/>
                      <w:i/>
                      <w:iCs/>
                    </w:rPr>
                  </w:pPr>
                  <w:r>
                    <w:rPr>
                      <w:rFonts w:eastAsia="MS Gothic"/>
                      <w:i/>
                      <w:iCs/>
                    </w:rPr>
                    <w:t>Text (+44 ..)</w:t>
                  </w:r>
                </w:p>
              </w:tc>
            </w:tr>
            <w:tr w:rsidR="006A2D7F" w14:paraId="5F24793E" w14:textId="77777777" w:rsidTr="0021411E">
              <w:tc>
                <w:tcPr>
                  <w:tcW w:w="2543" w:type="dxa"/>
                </w:tcPr>
                <w:p w14:paraId="5EE6BBFE" w14:textId="77777777" w:rsidR="006A2D7F" w:rsidRPr="00195413" w:rsidRDefault="006A2D7F" w:rsidP="006A2D7F">
                  <w:pPr>
                    <w:pStyle w:val="CorrelaBodyCopy"/>
                    <w:rPr>
                      <w:rFonts w:eastAsia="MS Gothic"/>
                      <w:i/>
                      <w:iCs/>
                    </w:rPr>
                  </w:pPr>
                  <w:r>
                    <w:rPr>
                      <w:rFonts w:eastAsia="MS Gothic"/>
                      <w:i/>
                      <w:iCs/>
                    </w:rPr>
                    <w:t>Title</w:t>
                  </w:r>
                </w:p>
              </w:tc>
              <w:tc>
                <w:tcPr>
                  <w:tcW w:w="2412" w:type="dxa"/>
                </w:tcPr>
                <w:p w14:paraId="54C6E45A" w14:textId="77777777" w:rsidR="006A2D7F" w:rsidRDefault="006A2D7F" w:rsidP="006A2D7F">
                  <w:pPr>
                    <w:pStyle w:val="CorrelaBodyCopy"/>
                    <w:rPr>
                      <w:rFonts w:eastAsia="MS Gothic"/>
                      <w:i/>
                      <w:iCs/>
                    </w:rPr>
                  </w:pPr>
                  <w:r>
                    <w:rPr>
                      <w:rFonts w:eastAsia="MS Gothic"/>
                      <w:i/>
                      <w:iCs/>
                    </w:rPr>
                    <w:t>Contact Title</w:t>
                  </w:r>
                </w:p>
              </w:tc>
              <w:tc>
                <w:tcPr>
                  <w:tcW w:w="2412" w:type="dxa"/>
                </w:tcPr>
                <w:p w14:paraId="6D332BCE" w14:textId="77777777" w:rsidR="006A2D7F" w:rsidRDefault="006A2D7F" w:rsidP="006A2D7F">
                  <w:pPr>
                    <w:pStyle w:val="CorrelaBodyCopy"/>
                    <w:rPr>
                      <w:rFonts w:eastAsia="MS Gothic"/>
                      <w:i/>
                      <w:iCs/>
                    </w:rPr>
                  </w:pPr>
                  <w:r>
                    <w:rPr>
                      <w:rFonts w:eastAsia="MS Gothic"/>
                      <w:i/>
                      <w:iCs/>
                    </w:rPr>
                    <w:t>Text</w:t>
                  </w:r>
                </w:p>
              </w:tc>
            </w:tr>
            <w:tr w:rsidR="006A2D7F" w14:paraId="0D2BB374" w14:textId="77777777" w:rsidTr="0021411E">
              <w:tc>
                <w:tcPr>
                  <w:tcW w:w="2543" w:type="dxa"/>
                </w:tcPr>
                <w:p w14:paraId="154C1FA9" w14:textId="77777777" w:rsidR="006A2D7F" w:rsidRPr="00195413" w:rsidRDefault="006A2D7F" w:rsidP="006A2D7F">
                  <w:pPr>
                    <w:pStyle w:val="CorrelaBodyCopy"/>
                    <w:rPr>
                      <w:rFonts w:eastAsia="MS Gothic"/>
                      <w:i/>
                      <w:iCs/>
                    </w:rPr>
                  </w:pPr>
                  <w:r>
                    <w:rPr>
                      <w:rFonts w:eastAsia="MS Gothic"/>
                      <w:i/>
                      <w:iCs/>
                    </w:rPr>
                    <w:t>First Name</w:t>
                  </w:r>
                </w:p>
              </w:tc>
              <w:tc>
                <w:tcPr>
                  <w:tcW w:w="2412" w:type="dxa"/>
                </w:tcPr>
                <w:p w14:paraId="24674B98" w14:textId="77777777" w:rsidR="006A2D7F" w:rsidRDefault="006A2D7F" w:rsidP="006A2D7F">
                  <w:pPr>
                    <w:pStyle w:val="CorrelaBodyCopy"/>
                    <w:rPr>
                      <w:rFonts w:eastAsia="MS Gothic"/>
                      <w:i/>
                      <w:iCs/>
                    </w:rPr>
                  </w:pPr>
                  <w:r>
                    <w:rPr>
                      <w:rFonts w:eastAsia="MS Gothic"/>
                      <w:i/>
                      <w:iCs/>
                    </w:rPr>
                    <w:t>Contant First Name</w:t>
                  </w:r>
                </w:p>
              </w:tc>
              <w:tc>
                <w:tcPr>
                  <w:tcW w:w="2412" w:type="dxa"/>
                </w:tcPr>
                <w:p w14:paraId="29CBDEB6" w14:textId="77777777" w:rsidR="006A2D7F" w:rsidRDefault="006A2D7F" w:rsidP="006A2D7F">
                  <w:pPr>
                    <w:pStyle w:val="CorrelaBodyCopy"/>
                    <w:rPr>
                      <w:rFonts w:eastAsia="MS Gothic"/>
                      <w:i/>
                      <w:iCs/>
                    </w:rPr>
                  </w:pPr>
                  <w:r>
                    <w:rPr>
                      <w:rFonts w:eastAsia="MS Gothic"/>
                      <w:i/>
                      <w:iCs/>
                    </w:rPr>
                    <w:t>Text</w:t>
                  </w:r>
                </w:p>
              </w:tc>
            </w:tr>
            <w:tr w:rsidR="006A2D7F" w14:paraId="49A6B293" w14:textId="77777777" w:rsidTr="0021411E">
              <w:tc>
                <w:tcPr>
                  <w:tcW w:w="2543" w:type="dxa"/>
                </w:tcPr>
                <w:p w14:paraId="6090199E" w14:textId="77777777" w:rsidR="006A2D7F" w:rsidRDefault="006A2D7F" w:rsidP="006A2D7F">
                  <w:pPr>
                    <w:pStyle w:val="CorrelaBodyCopy"/>
                    <w:rPr>
                      <w:rFonts w:eastAsia="MS Gothic"/>
                      <w:i/>
                      <w:iCs/>
                    </w:rPr>
                  </w:pPr>
                  <w:r>
                    <w:rPr>
                      <w:rFonts w:eastAsia="MS Gothic"/>
                      <w:i/>
                      <w:iCs/>
                    </w:rPr>
                    <w:t>Surname</w:t>
                  </w:r>
                </w:p>
              </w:tc>
              <w:tc>
                <w:tcPr>
                  <w:tcW w:w="2412" w:type="dxa"/>
                </w:tcPr>
                <w:p w14:paraId="1333B03F" w14:textId="77777777" w:rsidR="006A2D7F" w:rsidRDefault="006A2D7F" w:rsidP="006A2D7F">
                  <w:pPr>
                    <w:pStyle w:val="CorrelaBodyCopy"/>
                    <w:rPr>
                      <w:rFonts w:eastAsia="MS Gothic"/>
                      <w:i/>
                      <w:iCs/>
                    </w:rPr>
                  </w:pPr>
                  <w:r>
                    <w:rPr>
                      <w:rFonts w:eastAsia="MS Gothic"/>
                      <w:i/>
                      <w:iCs/>
                    </w:rPr>
                    <w:t>Contact Surname</w:t>
                  </w:r>
                </w:p>
              </w:tc>
              <w:tc>
                <w:tcPr>
                  <w:tcW w:w="2412" w:type="dxa"/>
                </w:tcPr>
                <w:p w14:paraId="40FD1F4D" w14:textId="77777777" w:rsidR="006A2D7F" w:rsidRDefault="006A2D7F" w:rsidP="006A2D7F">
                  <w:pPr>
                    <w:pStyle w:val="CorrelaBodyCopy"/>
                    <w:rPr>
                      <w:rFonts w:eastAsia="MS Gothic"/>
                      <w:i/>
                      <w:iCs/>
                    </w:rPr>
                  </w:pPr>
                  <w:r>
                    <w:rPr>
                      <w:rFonts w:eastAsia="MS Gothic"/>
                      <w:i/>
                      <w:iCs/>
                    </w:rPr>
                    <w:t>Text</w:t>
                  </w:r>
                </w:p>
              </w:tc>
            </w:tr>
            <w:tr w:rsidR="006A2D7F" w14:paraId="21244372" w14:textId="77777777" w:rsidTr="0021411E">
              <w:tc>
                <w:tcPr>
                  <w:tcW w:w="2543" w:type="dxa"/>
                </w:tcPr>
                <w:p w14:paraId="1B1D96EF" w14:textId="77777777" w:rsidR="006A2D7F" w:rsidRDefault="006A2D7F" w:rsidP="006A2D7F">
                  <w:pPr>
                    <w:pStyle w:val="CorrelaBodyCopy"/>
                    <w:rPr>
                      <w:rFonts w:eastAsia="MS Gothic"/>
                      <w:i/>
                      <w:iCs/>
                    </w:rPr>
                  </w:pPr>
                  <w:r>
                    <w:rPr>
                      <w:rFonts w:eastAsia="MS Gothic"/>
                      <w:i/>
                      <w:iCs/>
                    </w:rPr>
                    <w:t>Job Title</w:t>
                  </w:r>
                </w:p>
              </w:tc>
              <w:tc>
                <w:tcPr>
                  <w:tcW w:w="2412" w:type="dxa"/>
                </w:tcPr>
                <w:p w14:paraId="59340705" w14:textId="77777777" w:rsidR="006A2D7F" w:rsidRDefault="006A2D7F" w:rsidP="006A2D7F">
                  <w:pPr>
                    <w:pStyle w:val="CorrelaBodyCopy"/>
                    <w:rPr>
                      <w:rFonts w:eastAsia="MS Gothic"/>
                      <w:i/>
                      <w:iCs/>
                    </w:rPr>
                  </w:pPr>
                  <w:r>
                    <w:rPr>
                      <w:rFonts w:eastAsia="MS Gothic"/>
                      <w:i/>
                      <w:iCs/>
                    </w:rPr>
                    <w:t>Contact Job Title</w:t>
                  </w:r>
                </w:p>
              </w:tc>
              <w:tc>
                <w:tcPr>
                  <w:tcW w:w="2412" w:type="dxa"/>
                </w:tcPr>
                <w:p w14:paraId="3BFE2D7F" w14:textId="77777777" w:rsidR="006A2D7F" w:rsidRDefault="006A2D7F" w:rsidP="006A2D7F">
                  <w:pPr>
                    <w:pStyle w:val="CorrelaBodyCopy"/>
                    <w:rPr>
                      <w:rFonts w:eastAsia="MS Gothic"/>
                      <w:i/>
                      <w:iCs/>
                    </w:rPr>
                  </w:pPr>
                  <w:r>
                    <w:rPr>
                      <w:rFonts w:eastAsia="MS Gothic"/>
                      <w:i/>
                      <w:iCs/>
                    </w:rPr>
                    <w:t>Text</w:t>
                  </w:r>
                </w:p>
              </w:tc>
            </w:tr>
            <w:tr w:rsidR="006A2D7F" w14:paraId="7BE21B7E" w14:textId="77777777" w:rsidTr="0021411E">
              <w:tc>
                <w:tcPr>
                  <w:tcW w:w="2543" w:type="dxa"/>
                </w:tcPr>
                <w:p w14:paraId="073C2BE2" w14:textId="6DF8219C" w:rsidR="006A2D7F" w:rsidRDefault="00127D51" w:rsidP="006A2D7F">
                  <w:pPr>
                    <w:pStyle w:val="CorrelaBodyCopy"/>
                    <w:rPr>
                      <w:rFonts w:eastAsia="MS Gothic"/>
                      <w:i/>
                      <w:iCs/>
                    </w:rPr>
                  </w:pPr>
                  <w:r>
                    <w:rPr>
                      <w:rFonts w:eastAsia="MS Gothic"/>
                      <w:i/>
                      <w:iCs/>
                    </w:rPr>
                    <w:t>Overall Call Status</w:t>
                  </w:r>
                </w:p>
              </w:tc>
              <w:tc>
                <w:tcPr>
                  <w:tcW w:w="2412" w:type="dxa"/>
                </w:tcPr>
                <w:p w14:paraId="2A6C2ACF" w14:textId="4C482F9C" w:rsidR="006A2D7F" w:rsidRDefault="009B5407" w:rsidP="006A2D7F">
                  <w:pPr>
                    <w:pStyle w:val="CorrelaBodyCopy"/>
                    <w:rPr>
                      <w:rFonts w:eastAsia="MS Gothic"/>
                      <w:i/>
                      <w:iCs/>
                    </w:rPr>
                  </w:pPr>
                  <w:r>
                    <w:rPr>
                      <w:rFonts w:eastAsia="MS Gothic"/>
                      <w:i/>
                      <w:iCs/>
                    </w:rPr>
                    <w:t>Recorded</w:t>
                  </w:r>
                  <w:r w:rsidR="002929DB">
                    <w:rPr>
                      <w:rFonts w:eastAsia="MS Gothic"/>
                      <w:i/>
                      <w:iCs/>
                    </w:rPr>
                    <w:t xml:space="preserve"> outcome of the 1 to 3 call attempts made to contact</w:t>
                  </w:r>
                </w:p>
              </w:tc>
              <w:tc>
                <w:tcPr>
                  <w:tcW w:w="2412" w:type="dxa"/>
                </w:tcPr>
                <w:p w14:paraId="12B31966" w14:textId="7E215F03" w:rsidR="006A2D7F" w:rsidRDefault="009B5407" w:rsidP="006A2D7F">
                  <w:pPr>
                    <w:pStyle w:val="CorrelaBodyCopy"/>
                    <w:rPr>
                      <w:rFonts w:eastAsia="MS Gothic"/>
                      <w:i/>
                      <w:iCs/>
                    </w:rPr>
                  </w:pPr>
                  <w:r>
                    <w:rPr>
                      <w:rFonts w:eastAsia="MS Gothic"/>
                      <w:i/>
                      <w:iCs/>
                    </w:rPr>
                    <w:t>Text</w:t>
                  </w:r>
                </w:p>
              </w:tc>
            </w:tr>
            <w:tr w:rsidR="006A2D7F" w14:paraId="4DC8A4B2" w14:textId="77777777" w:rsidTr="0021411E">
              <w:tc>
                <w:tcPr>
                  <w:tcW w:w="2543" w:type="dxa"/>
                </w:tcPr>
                <w:p w14:paraId="2C45AEE1" w14:textId="5A496133" w:rsidR="006A2D7F" w:rsidRDefault="002929DB" w:rsidP="006A2D7F">
                  <w:pPr>
                    <w:pStyle w:val="CorrelaBodyCopy"/>
                    <w:rPr>
                      <w:rFonts w:eastAsia="MS Gothic"/>
                      <w:i/>
                      <w:iCs/>
                    </w:rPr>
                  </w:pPr>
                  <w:r>
                    <w:rPr>
                      <w:rFonts w:eastAsia="MS Gothic"/>
                      <w:i/>
                      <w:iCs/>
                    </w:rPr>
                    <w:t>Outcome of First Call Attempt</w:t>
                  </w:r>
                </w:p>
              </w:tc>
              <w:tc>
                <w:tcPr>
                  <w:tcW w:w="2412" w:type="dxa"/>
                </w:tcPr>
                <w:p w14:paraId="0852BC31" w14:textId="02D398E5" w:rsidR="006A2D7F" w:rsidRDefault="006B3213" w:rsidP="006A2D7F">
                  <w:pPr>
                    <w:pStyle w:val="CorrelaBodyCopy"/>
                    <w:rPr>
                      <w:rFonts w:eastAsia="MS Gothic"/>
                      <w:i/>
                      <w:iCs/>
                    </w:rPr>
                  </w:pPr>
                  <w:r>
                    <w:rPr>
                      <w:rFonts w:eastAsia="MS Gothic"/>
                      <w:i/>
                      <w:iCs/>
                    </w:rPr>
                    <w:t>Status of first call made to contact</w:t>
                  </w:r>
                </w:p>
              </w:tc>
              <w:tc>
                <w:tcPr>
                  <w:tcW w:w="2412" w:type="dxa"/>
                </w:tcPr>
                <w:p w14:paraId="690A5E18" w14:textId="1572E023" w:rsidR="006A2D7F" w:rsidRDefault="002929DB" w:rsidP="006A2D7F">
                  <w:pPr>
                    <w:pStyle w:val="CorrelaBodyCopy"/>
                    <w:rPr>
                      <w:rFonts w:eastAsia="MS Gothic"/>
                      <w:i/>
                      <w:iCs/>
                    </w:rPr>
                  </w:pPr>
                  <w:r>
                    <w:rPr>
                      <w:rFonts w:eastAsia="MS Gothic"/>
                      <w:i/>
                      <w:iCs/>
                    </w:rPr>
                    <w:t>Text</w:t>
                  </w:r>
                </w:p>
              </w:tc>
            </w:tr>
            <w:tr w:rsidR="00DA55F7" w14:paraId="49A2AE39" w14:textId="77777777" w:rsidTr="0021411E">
              <w:tc>
                <w:tcPr>
                  <w:tcW w:w="2543" w:type="dxa"/>
                </w:tcPr>
                <w:p w14:paraId="256322AC" w14:textId="7CF9A022" w:rsidR="00DA55F7" w:rsidRDefault="00DA55F7" w:rsidP="00DA55F7">
                  <w:pPr>
                    <w:pStyle w:val="CorrelaBodyCopy"/>
                    <w:rPr>
                      <w:rFonts w:eastAsia="MS Gothic"/>
                      <w:i/>
                      <w:iCs/>
                    </w:rPr>
                  </w:pPr>
                  <w:r>
                    <w:rPr>
                      <w:rFonts w:eastAsia="MS Gothic"/>
                      <w:i/>
                      <w:iCs/>
                    </w:rPr>
                    <w:t>First Contact Date</w:t>
                  </w:r>
                </w:p>
              </w:tc>
              <w:tc>
                <w:tcPr>
                  <w:tcW w:w="2412" w:type="dxa"/>
                </w:tcPr>
                <w:p w14:paraId="6735EA70" w14:textId="0353CC6E" w:rsidR="00DA55F7" w:rsidRDefault="00DA55F7" w:rsidP="00DA55F7">
                  <w:pPr>
                    <w:pStyle w:val="CorrelaBodyCopy"/>
                    <w:rPr>
                      <w:rFonts w:eastAsia="MS Gothic"/>
                      <w:i/>
                      <w:iCs/>
                    </w:rPr>
                  </w:pPr>
                  <w:r>
                    <w:rPr>
                      <w:rFonts w:eastAsia="MS Gothic"/>
                      <w:i/>
                      <w:iCs/>
                    </w:rPr>
                    <w:t>Date First Contact was attempted</w:t>
                  </w:r>
                </w:p>
              </w:tc>
              <w:tc>
                <w:tcPr>
                  <w:tcW w:w="2412" w:type="dxa"/>
                </w:tcPr>
                <w:p w14:paraId="1A6FAF3E" w14:textId="19EB0003" w:rsidR="00DA55F7" w:rsidRDefault="00DA55F7" w:rsidP="00DA55F7">
                  <w:pPr>
                    <w:pStyle w:val="CorrelaBodyCopy"/>
                    <w:rPr>
                      <w:rFonts w:eastAsia="MS Gothic"/>
                      <w:i/>
                      <w:iCs/>
                    </w:rPr>
                  </w:pPr>
                  <w:r>
                    <w:rPr>
                      <w:rFonts w:eastAsia="MS Gothic"/>
                      <w:i/>
                      <w:iCs/>
                    </w:rPr>
                    <w:t>Date</w:t>
                  </w:r>
                </w:p>
              </w:tc>
            </w:tr>
            <w:tr w:rsidR="00DA55F7" w14:paraId="5F6BD512" w14:textId="77777777" w:rsidTr="0021411E">
              <w:tc>
                <w:tcPr>
                  <w:tcW w:w="2543" w:type="dxa"/>
                </w:tcPr>
                <w:p w14:paraId="01028C3D" w14:textId="2976FCFC" w:rsidR="00DA55F7" w:rsidRDefault="00DA55F7" w:rsidP="00DA55F7">
                  <w:pPr>
                    <w:pStyle w:val="CorrelaBodyCopy"/>
                    <w:rPr>
                      <w:rFonts w:eastAsia="MS Gothic"/>
                      <w:i/>
                      <w:iCs/>
                    </w:rPr>
                  </w:pPr>
                  <w:r>
                    <w:rPr>
                      <w:rFonts w:eastAsia="MS Gothic"/>
                      <w:i/>
                      <w:iCs/>
                    </w:rPr>
                    <w:t>Outcome of Second Attempt (if app.)</w:t>
                  </w:r>
                </w:p>
              </w:tc>
              <w:tc>
                <w:tcPr>
                  <w:tcW w:w="2412" w:type="dxa"/>
                </w:tcPr>
                <w:p w14:paraId="59CAB73B" w14:textId="41EA0604" w:rsidR="00DA55F7" w:rsidRDefault="006B3213" w:rsidP="00DA55F7">
                  <w:pPr>
                    <w:pStyle w:val="CorrelaBodyCopy"/>
                    <w:rPr>
                      <w:rFonts w:eastAsia="MS Gothic"/>
                      <w:i/>
                      <w:iCs/>
                    </w:rPr>
                  </w:pPr>
                  <w:r>
                    <w:rPr>
                      <w:rFonts w:eastAsia="MS Gothic"/>
                      <w:i/>
                      <w:iCs/>
                    </w:rPr>
                    <w:t>Status of second call made to contact</w:t>
                  </w:r>
                </w:p>
              </w:tc>
              <w:tc>
                <w:tcPr>
                  <w:tcW w:w="2412" w:type="dxa"/>
                </w:tcPr>
                <w:p w14:paraId="50E43FAE" w14:textId="1B30CAF3" w:rsidR="00DA55F7" w:rsidRDefault="00DA55F7" w:rsidP="00DA55F7">
                  <w:pPr>
                    <w:pStyle w:val="CorrelaBodyCopy"/>
                    <w:rPr>
                      <w:rFonts w:eastAsia="MS Gothic"/>
                      <w:i/>
                      <w:iCs/>
                    </w:rPr>
                  </w:pPr>
                  <w:r w:rsidRPr="00CA2E0E">
                    <w:rPr>
                      <w:rFonts w:eastAsia="MS Gothic"/>
                      <w:i/>
                      <w:iCs/>
                    </w:rPr>
                    <w:t>Text</w:t>
                  </w:r>
                </w:p>
              </w:tc>
            </w:tr>
            <w:tr w:rsidR="00DA55F7" w14:paraId="7216B4D7" w14:textId="77777777" w:rsidTr="0021411E">
              <w:tc>
                <w:tcPr>
                  <w:tcW w:w="2543" w:type="dxa"/>
                </w:tcPr>
                <w:p w14:paraId="71E73093" w14:textId="4A4CBE9E" w:rsidR="00DA55F7" w:rsidRDefault="00DA55F7" w:rsidP="00DA55F7">
                  <w:pPr>
                    <w:pStyle w:val="CorrelaBodyCopy"/>
                    <w:rPr>
                      <w:rFonts w:eastAsia="MS Gothic"/>
                      <w:i/>
                      <w:iCs/>
                    </w:rPr>
                  </w:pPr>
                  <w:r>
                    <w:rPr>
                      <w:rFonts w:eastAsia="MS Gothic"/>
                      <w:i/>
                      <w:iCs/>
                    </w:rPr>
                    <w:t>Second Contact Date</w:t>
                  </w:r>
                </w:p>
              </w:tc>
              <w:tc>
                <w:tcPr>
                  <w:tcW w:w="2412" w:type="dxa"/>
                </w:tcPr>
                <w:p w14:paraId="4D3F7E46" w14:textId="32A439D3" w:rsidR="00DA55F7" w:rsidRDefault="00DA55F7" w:rsidP="00DA55F7">
                  <w:pPr>
                    <w:pStyle w:val="CorrelaBodyCopy"/>
                    <w:rPr>
                      <w:rFonts w:eastAsia="MS Gothic"/>
                      <w:i/>
                      <w:iCs/>
                    </w:rPr>
                  </w:pPr>
                  <w:r>
                    <w:rPr>
                      <w:rFonts w:eastAsia="MS Gothic"/>
                      <w:i/>
                      <w:iCs/>
                    </w:rPr>
                    <w:t>Date Second Contact was attempted</w:t>
                  </w:r>
                </w:p>
              </w:tc>
              <w:tc>
                <w:tcPr>
                  <w:tcW w:w="2412" w:type="dxa"/>
                </w:tcPr>
                <w:p w14:paraId="17DC1B79" w14:textId="407D4877" w:rsidR="00DA55F7" w:rsidRPr="00CA2E0E" w:rsidRDefault="00DA55F7" w:rsidP="00DA55F7">
                  <w:pPr>
                    <w:pStyle w:val="CorrelaBodyCopy"/>
                    <w:rPr>
                      <w:rFonts w:eastAsia="MS Gothic"/>
                      <w:i/>
                      <w:iCs/>
                    </w:rPr>
                  </w:pPr>
                  <w:r>
                    <w:rPr>
                      <w:rFonts w:eastAsia="MS Gothic"/>
                      <w:i/>
                      <w:iCs/>
                    </w:rPr>
                    <w:t>Date</w:t>
                  </w:r>
                </w:p>
              </w:tc>
            </w:tr>
            <w:tr w:rsidR="00DA55F7" w14:paraId="20483F14" w14:textId="77777777" w:rsidTr="0021411E">
              <w:tc>
                <w:tcPr>
                  <w:tcW w:w="2543" w:type="dxa"/>
                </w:tcPr>
                <w:p w14:paraId="5C9C88A1" w14:textId="516A6068" w:rsidR="00DA55F7" w:rsidRDefault="00DA55F7" w:rsidP="00DA55F7">
                  <w:pPr>
                    <w:pStyle w:val="CorrelaBodyCopy"/>
                    <w:rPr>
                      <w:rFonts w:eastAsia="MS Gothic"/>
                      <w:i/>
                      <w:iCs/>
                    </w:rPr>
                  </w:pPr>
                  <w:r>
                    <w:rPr>
                      <w:rFonts w:eastAsia="MS Gothic"/>
                      <w:i/>
                      <w:iCs/>
                    </w:rPr>
                    <w:t>Outcome of Third Attempt (if app.)</w:t>
                  </w:r>
                </w:p>
              </w:tc>
              <w:tc>
                <w:tcPr>
                  <w:tcW w:w="2412" w:type="dxa"/>
                </w:tcPr>
                <w:p w14:paraId="7C3264F2" w14:textId="2728494C" w:rsidR="00DA55F7" w:rsidRDefault="006B3213" w:rsidP="00DA55F7">
                  <w:pPr>
                    <w:pStyle w:val="CorrelaBodyCopy"/>
                    <w:rPr>
                      <w:rFonts w:eastAsia="MS Gothic"/>
                      <w:i/>
                      <w:iCs/>
                    </w:rPr>
                  </w:pPr>
                  <w:r>
                    <w:rPr>
                      <w:rFonts w:eastAsia="MS Gothic"/>
                      <w:i/>
                      <w:iCs/>
                    </w:rPr>
                    <w:t>Status of third call made to contact</w:t>
                  </w:r>
                </w:p>
              </w:tc>
              <w:tc>
                <w:tcPr>
                  <w:tcW w:w="2412" w:type="dxa"/>
                </w:tcPr>
                <w:p w14:paraId="34579DA9" w14:textId="19A76D77" w:rsidR="00DA55F7" w:rsidRPr="00CA2E0E" w:rsidRDefault="00DA55F7" w:rsidP="00DA55F7">
                  <w:pPr>
                    <w:pStyle w:val="CorrelaBodyCopy"/>
                    <w:rPr>
                      <w:rFonts w:eastAsia="MS Gothic"/>
                      <w:i/>
                      <w:iCs/>
                    </w:rPr>
                  </w:pPr>
                  <w:r>
                    <w:rPr>
                      <w:rFonts w:eastAsia="MS Gothic"/>
                      <w:i/>
                      <w:iCs/>
                    </w:rPr>
                    <w:t>Text</w:t>
                  </w:r>
                </w:p>
              </w:tc>
            </w:tr>
            <w:tr w:rsidR="00DA55F7" w14:paraId="53C11808" w14:textId="77777777" w:rsidTr="0021411E">
              <w:tc>
                <w:tcPr>
                  <w:tcW w:w="2543" w:type="dxa"/>
                </w:tcPr>
                <w:p w14:paraId="63E78942" w14:textId="08F14A5A" w:rsidR="00DA55F7" w:rsidRDefault="00DA55F7" w:rsidP="00DA55F7">
                  <w:pPr>
                    <w:pStyle w:val="CorrelaBodyCopy"/>
                    <w:rPr>
                      <w:rFonts w:eastAsia="MS Gothic"/>
                      <w:i/>
                      <w:iCs/>
                    </w:rPr>
                  </w:pPr>
                  <w:r>
                    <w:rPr>
                      <w:rFonts w:eastAsia="MS Gothic"/>
                      <w:i/>
                      <w:iCs/>
                    </w:rPr>
                    <w:t>Third Contact Date</w:t>
                  </w:r>
                </w:p>
              </w:tc>
              <w:tc>
                <w:tcPr>
                  <w:tcW w:w="2412" w:type="dxa"/>
                </w:tcPr>
                <w:p w14:paraId="44899CD1" w14:textId="710C501D" w:rsidR="00DA55F7" w:rsidRDefault="00DA55F7" w:rsidP="00DA55F7">
                  <w:pPr>
                    <w:pStyle w:val="CorrelaBodyCopy"/>
                    <w:rPr>
                      <w:rFonts w:eastAsia="MS Gothic"/>
                      <w:i/>
                      <w:iCs/>
                    </w:rPr>
                  </w:pPr>
                  <w:r>
                    <w:rPr>
                      <w:rFonts w:eastAsia="MS Gothic"/>
                      <w:i/>
                      <w:iCs/>
                    </w:rPr>
                    <w:t>Date Third Contact was attempted</w:t>
                  </w:r>
                </w:p>
              </w:tc>
              <w:tc>
                <w:tcPr>
                  <w:tcW w:w="2412" w:type="dxa"/>
                </w:tcPr>
                <w:p w14:paraId="6E51D0B8" w14:textId="633FC8D2" w:rsidR="00DA55F7" w:rsidRPr="00CA2E0E" w:rsidRDefault="00DA55F7" w:rsidP="00DA55F7">
                  <w:pPr>
                    <w:pStyle w:val="CorrelaBodyCopy"/>
                    <w:rPr>
                      <w:rFonts w:eastAsia="MS Gothic"/>
                      <w:i/>
                      <w:iCs/>
                    </w:rPr>
                  </w:pPr>
                  <w:r>
                    <w:rPr>
                      <w:rFonts w:eastAsia="MS Gothic"/>
                      <w:i/>
                      <w:iCs/>
                    </w:rPr>
                    <w:t>Date</w:t>
                  </w:r>
                </w:p>
              </w:tc>
            </w:tr>
          </w:tbl>
          <w:p w14:paraId="3E27B84E" w14:textId="77777777" w:rsidR="00227A64" w:rsidRDefault="00227A64" w:rsidP="0021411E"/>
          <w:p w14:paraId="412934AC" w14:textId="77777777" w:rsidR="00A2144F" w:rsidRDefault="00A2144F" w:rsidP="0021411E">
            <w:pPr>
              <w:rPr>
                <w:b w:val="0"/>
                <w:bCs w:val="0"/>
              </w:rPr>
            </w:pPr>
          </w:p>
          <w:p w14:paraId="3BA286CF" w14:textId="77777777" w:rsidR="00214E31" w:rsidRDefault="00214E31" w:rsidP="0021411E"/>
          <w:p w14:paraId="489893AC" w14:textId="53E53CED" w:rsidR="006736A2" w:rsidRPr="00214E31" w:rsidRDefault="000D05D8" w:rsidP="000D05D8">
            <w:pPr>
              <w:pStyle w:val="ListParagraph"/>
              <w:numPr>
                <w:ilvl w:val="0"/>
                <w:numId w:val="4"/>
              </w:numPr>
            </w:pPr>
            <w:r>
              <w:t xml:space="preserve">The </w:t>
            </w:r>
            <w:r w:rsidR="00DE0AA7" w:rsidRPr="00214E31">
              <w:t>Quarterly Report</w:t>
            </w:r>
            <w:r w:rsidR="006265C4">
              <w:t>s</w:t>
            </w:r>
          </w:p>
          <w:p w14:paraId="064AA049" w14:textId="77777777" w:rsidR="00214E31" w:rsidRDefault="00214E31" w:rsidP="0021411E"/>
          <w:p w14:paraId="6D5927F5" w14:textId="577069F8" w:rsidR="00C561E0" w:rsidRDefault="00D81D43" w:rsidP="00CC025F">
            <w:r>
              <w:rPr>
                <w:b w:val="0"/>
                <w:bCs w:val="0"/>
              </w:rPr>
              <w:t>Post the end of the Call Handling Service Period, t</w:t>
            </w:r>
            <w:r w:rsidR="005D49DD" w:rsidRPr="005D49DD">
              <w:rPr>
                <w:b w:val="0"/>
                <w:bCs w:val="0"/>
              </w:rPr>
              <w:t xml:space="preserve">he CDSP will produce and distribute two </w:t>
            </w:r>
            <w:r w:rsidR="009E6A24">
              <w:rPr>
                <w:b w:val="0"/>
                <w:bCs w:val="0"/>
              </w:rPr>
              <w:t>q</w:t>
            </w:r>
            <w:r w:rsidR="005D49DD" w:rsidRPr="005D49DD">
              <w:rPr>
                <w:b w:val="0"/>
                <w:bCs w:val="0"/>
              </w:rPr>
              <w:t>uarterly reports post the contact validation period.</w:t>
            </w:r>
            <w:r w:rsidR="002A44DD">
              <w:rPr>
                <w:b w:val="0"/>
                <w:bCs w:val="0"/>
              </w:rPr>
              <w:t xml:space="preserve"> </w:t>
            </w:r>
            <w:r w:rsidR="007A0821">
              <w:rPr>
                <w:b w:val="0"/>
                <w:bCs w:val="0"/>
              </w:rPr>
              <w:t xml:space="preserve">The Quarterly reports will only contain the </w:t>
            </w:r>
            <w:r w:rsidR="00B97832">
              <w:rPr>
                <w:b w:val="0"/>
                <w:bCs w:val="0"/>
              </w:rPr>
              <w:t>SMPs contained in the ‘Top 200’ report (and hence the SMPs validated by the Call Handling Provider)</w:t>
            </w:r>
            <w:r w:rsidR="008F1B1B">
              <w:rPr>
                <w:b w:val="0"/>
                <w:bCs w:val="0"/>
              </w:rPr>
              <w:t xml:space="preserve">. </w:t>
            </w:r>
            <w:r>
              <w:rPr>
                <w:b w:val="0"/>
                <w:bCs w:val="0"/>
              </w:rPr>
              <w:t>The first of which will be issued</w:t>
            </w:r>
            <w:r w:rsidR="00A14969">
              <w:rPr>
                <w:b w:val="0"/>
                <w:bCs w:val="0"/>
              </w:rPr>
              <w:t xml:space="preserve"> </w:t>
            </w:r>
            <w:r w:rsidR="005D2788">
              <w:rPr>
                <w:b w:val="0"/>
                <w:bCs w:val="0"/>
              </w:rPr>
              <w:t xml:space="preserve">3 months after the </w:t>
            </w:r>
            <w:r w:rsidR="00563379">
              <w:rPr>
                <w:b w:val="0"/>
                <w:bCs w:val="0"/>
              </w:rPr>
              <w:t xml:space="preserve">end of the Call </w:t>
            </w:r>
            <w:r w:rsidR="00DB2D2E">
              <w:rPr>
                <w:b w:val="0"/>
                <w:bCs w:val="0"/>
              </w:rPr>
              <w:t>Handling</w:t>
            </w:r>
            <w:r w:rsidR="00563379">
              <w:rPr>
                <w:b w:val="0"/>
                <w:bCs w:val="0"/>
              </w:rPr>
              <w:t xml:space="preserve"> Service Period, and the second will be issue 3 months after the first Quarterly Report.</w:t>
            </w:r>
            <w:r>
              <w:rPr>
                <w:b w:val="0"/>
                <w:bCs w:val="0"/>
              </w:rPr>
              <w:t xml:space="preserve"> </w:t>
            </w:r>
            <w:r w:rsidR="006216EF">
              <w:rPr>
                <w:b w:val="0"/>
                <w:bCs w:val="0"/>
              </w:rPr>
              <w:t xml:space="preserve">Each Quarterly report </w:t>
            </w:r>
            <w:r w:rsidR="00CC025F">
              <w:rPr>
                <w:b w:val="0"/>
                <w:bCs w:val="0"/>
              </w:rPr>
              <w:t>will be</w:t>
            </w:r>
            <w:r w:rsidR="00C561E0" w:rsidRPr="00C561E0">
              <w:rPr>
                <w:b w:val="0"/>
                <w:bCs w:val="0"/>
              </w:rPr>
              <w:t xml:space="preserve"> issued</w:t>
            </w:r>
            <w:r w:rsidR="001E4A9B">
              <w:rPr>
                <w:b w:val="0"/>
                <w:bCs w:val="0"/>
              </w:rPr>
              <w:t xml:space="preserve"> on the 10</w:t>
            </w:r>
            <w:r w:rsidR="001E4A9B" w:rsidRPr="00F45409">
              <w:rPr>
                <w:vertAlign w:val="superscript"/>
              </w:rPr>
              <w:t>th</w:t>
            </w:r>
            <w:r w:rsidR="001E4A9B">
              <w:rPr>
                <w:b w:val="0"/>
                <w:bCs w:val="0"/>
              </w:rPr>
              <w:t xml:space="preserve"> of the </w:t>
            </w:r>
            <w:r w:rsidR="00EA7A34">
              <w:rPr>
                <w:b w:val="0"/>
                <w:bCs w:val="0"/>
              </w:rPr>
              <w:t>respective month,</w:t>
            </w:r>
            <w:r w:rsidR="00C561E0" w:rsidRPr="00C561E0">
              <w:rPr>
                <w:b w:val="0"/>
                <w:bCs w:val="0"/>
              </w:rPr>
              <w:t xml:space="preserve"> to both DNs and Shippers who have at least one supply point meter present in the dataset</w:t>
            </w:r>
            <w:r w:rsidR="006C35E0">
              <w:rPr>
                <w:b w:val="0"/>
                <w:bCs w:val="0"/>
              </w:rPr>
              <w:t xml:space="preserve"> and</w:t>
            </w:r>
            <w:r w:rsidR="00DB2D2E">
              <w:rPr>
                <w:b w:val="0"/>
                <w:bCs w:val="0"/>
              </w:rPr>
              <w:t xml:space="preserve"> only </w:t>
            </w:r>
            <w:r w:rsidR="006C35E0">
              <w:rPr>
                <w:b w:val="0"/>
                <w:bCs w:val="0"/>
              </w:rPr>
              <w:t xml:space="preserve">for </w:t>
            </w:r>
            <w:r w:rsidR="00DB2D2E">
              <w:rPr>
                <w:b w:val="0"/>
                <w:bCs w:val="0"/>
              </w:rPr>
              <w:t>the SMPs in their portfolio</w:t>
            </w:r>
            <w:r w:rsidR="00C561E0" w:rsidRPr="00C561E0">
              <w:rPr>
                <w:b w:val="0"/>
                <w:bCs w:val="0"/>
              </w:rPr>
              <w:t>.</w:t>
            </w:r>
          </w:p>
          <w:p w14:paraId="23217CB1" w14:textId="77777777" w:rsidR="009009B0" w:rsidRDefault="009009B0" w:rsidP="00CC025F"/>
          <w:p w14:paraId="59521316" w14:textId="1836AB35" w:rsidR="00424575" w:rsidRDefault="00424575" w:rsidP="00424575">
            <w:r>
              <w:rPr>
                <w:b w:val="0"/>
                <w:bCs w:val="0"/>
              </w:rPr>
              <w:t xml:space="preserve">Below is what the </w:t>
            </w:r>
            <w:r w:rsidR="00DB2D2E">
              <w:rPr>
                <w:b w:val="0"/>
                <w:bCs w:val="0"/>
              </w:rPr>
              <w:t>proposed Q</w:t>
            </w:r>
            <w:r w:rsidRPr="005D49DD">
              <w:rPr>
                <w:b w:val="0"/>
                <w:bCs w:val="0"/>
              </w:rPr>
              <w:t xml:space="preserve">uarterly </w:t>
            </w:r>
            <w:r w:rsidR="00DB2D2E">
              <w:rPr>
                <w:b w:val="0"/>
                <w:bCs w:val="0"/>
              </w:rPr>
              <w:t>R</w:t>
            </w:r>
            <w:r w:rsidRPr="005D49DD">
              <w:rPr>
                <w:b w:val="0"/>
                <w:bCs w:val="0"/>
              </w:rPr>
              <w:t xml:space="preserve">eport </w:t>
            </w:r>
            <w:r>
              <w:rPr>
                <w:b w:val="0"/>
                <w:bCs w:val="0"/>
              </w:rPr>
              <w:t>structure will look like:</w:t>
            </w:r>
          </w:p>
          <w:p w14:paraId="023D76B4" w14:textId="77777777" w:rsidR="009009B0" w:rsidRDefault="009009B0" w:rsidP="00CC025F"/>
          <w:tbl>
            <w:tblPr>
              <w:tblStyle w:val="TableGrid"/>
              <w:tblW w:w="0" w:type="auto"/>
              <w:tblLook w:val="04A0" w:firstRow="1" w:lastRow="0" w:firstColumn="1" w:lastColumn="0" w:noHBand="0" w:noVBand="1"/>
            </w:tblPr>
            <w:tblGrid>
              <w:gridCol w:w="2543"/>
              <w:gridCol w:w="2412"/>
              <w:gridCol w:w="2412"/>
            </w:tblGrid>
            <w:tr w:rsidR="00B379E9" w14:paraId="27B0B0DF" w14:textId="1F235C13" w:rsidTr="0021411E">
              <w:tc>
                <w:tcPr>
                  <w:tcW w:w="2543" w:type="dxa"/>
                  <w:shd w:val="clear" w:color="auto" w:fill="00B0F0"/>
                </w:tcPr>
                <w:p w14:paraId="26E266F5" w14:textId="77777777" w:rsidR="00B379E9" w:rsidRPr="00673996" w:rsidRDefault="00B379E9" w:rsidP="002D7E83">
                  <w:pPr>
                    <w:pStyle w:val="CorrelaBodyCopy"/>
                    <w:rPr>
                      <w:rFonts w:eastAsia="MS Gothic"/>
                      <w:b/>
                      <w:bCs/>
                      <w:i/>
                      <w:iCs/>
                    </w:rPr>
                  </w:pPr>
                  <w:r w:rsidRPr="00673996">
                    <w:rPr>
                      <w:rFonts w:eastAsia="MS Gothic"/>
                      <w:b/>
                      <w:bCs/>
                      <w:i/>
                      <w:iCs/>
                    </w:rPr>
                    <w:t>Data Item</w:t>
                  </w:r>
                </w:p>
              </w:tc>
              <w:tc>
                <w:tcPr>
                  <w:tcW w:w="2412" w:type="dxa"/>
                  <w:shd w:val="clear" w:color="auto" w:fill="00B0F0"/>
                </w:tcPr>
                <w:p w14:paraId="1CEF698B" w14:textId="53F7290D" w:rsidR="00B379E9" w:rsidRPr="00673996" w:rsidRDefault="00B379E9" w:rsidP="002D7E83">
                  <w:pPr>
                    <w:pStyle w:val="CorrelaBodyCopy"/>
                    <w:rPr>
                      <w:rFonts w:eastAsia="MS Gothic"/>
                      <w:b/>
                      <w:bCs/>
                      <w:i/>
                      <w:iCs/>
                    </w:rPr>
                  </w:pPr>
                  <w:r>
                    <w:rPr>
                      <w:rFonts w:eastAsia="MS Gothic"/>
                      <w:b/>
                      <w:bCs/>
                      <w:i/>
                      <w:iCs/>
                    </w:rPr>
                    <w:t>Description</w:t>
                  </w:r>
                </w:p>
              </w:tc>
              <w:tc>
                <w:tcPr>
                  <w:tcW w:w="2412" w:type="dxa"/>
                  <w:shd w:val="clear" w:color="auto" w:fill="00B0F0"/>
                </w:tcPr>
                <w:p w14:paraId="2A8FFCCE" w14:textId="142B6751" w:rsidR="00B379E9" w:rsidRDefault="00B379E9" w:rsidP="002D7E83">
                  <w:pPr>
                    <w:pStyle w:val="CorrelaBodyCopy"/>
                    <w:rPr>
                      <w:rFonts w:eastAsia="MS Gothic"/>
                      <w:b/>
                      <w:bCs/>
                      <w:i/>
                      <w:iCs/>
                    </w:rPr>
                  </w:pPr>
                  <w:r>
                    <w:rPr>
                      <w:rFonts w:eastAsia="MS Gothic"/>
                      <w:b/>
                      <w:bCs/>
                      <w:i/>
                      <w:iCs/>
                    </w:rPr>
                    <w:t>Proposed Format</w:t>
                  </w:r>
                </w:p>
              </w:tc>
            </w:tr>
            <w:tr w:rsidR="00D23CB0" w14:paraId="6975742B" w14:textId="6A0355F7" w:rsidTr="0021411E">
              <w:tc>
                <w:tcPr>
                  <w:tcW w:w="2543" w:type="dxa"/>
                </w:tcPr>
                <w:p w14:paraId="407E1767" w14:textId="77777777" w:rsidR="00D23CB0" w:rsidRDefault="00D23CB0" w:rsidP="00D23CB0">
                  <w:pPr>
                    <w:pStyle w:val="CorrelaBodyCopy"/>
                    <w:rPr>
                      <w:rFonts w:eastAsia="MS Gothic"/>
                      <w:i/>
                      <w:iCs/>
                    </w:rPr>
                  </w:pPr>
                  <w:r>
                    <w:rPr>
                      <w:rFonts w:eastAsia="MS Gothic"/>
                      <w:i/>
                      <w:iCs/>
                    </w:rPr>
                    <w:t>Network Name</w:t>
                  </w:r>
                </w:p>
              </w:tc>
              <w:tc>
                <w:tcPr>
                  <w:tcW w:w="2412" w:type="dxa"/>
                </w:tcPr>
                <w:p w14:paraId="0C7E6F03" w14:textId="2F997972" w:rsidR="00D23CB0" w:rsidRDefault="00D23CB0" w:rsidP="00D23CB0">
                  <w:pPr>
                    <w:pStyle w:val="CorrelaBodyCopy"/>
                    <w:rPr>
                      <w:rFonts w:eastAsia="MS Gothic"/>
                      <w:i/>
                      <w:iCs/>
                    </w:rPr>
                  </w:pPr>
                  <w:r>
                    <w:rPr>
                      <w:rFonts w:eastAsia="MS Gothic"/>
                      <w:i/>
                      <w:iCs/>
                    </w:rPr>
                    <w:t>Name of Network</w:t>
                  </w:r>
                </w:p>
              </w:tc>
              <w:tc>
                <w:tcPr>
                  <w:tcW w:w="2412" w:type="dxa"/>
                </w:tcPr>
                <w:p w14:paraId="1D05CDC8" w14:textId="001693B2" w:rsidR="00D23CB0" w:rsidRDefault="00D23CB0" w:rsidP="00D23CB0">
                  <w:pPr>
                    <w:pStyle w:val="CorrelaBodyCopy"/>
                    <w:rPr>
                      <w:rFonts w:eastAsia="MS Gothic"/>
                      <w:i/>
                      <w:iCs/>
                    </w:rPr>
                  </w:pPr>
                  <w:r>
                    <w:rPr>
                      <w:rFonts w:eastAsia="MS Gothic"/>
                      <w:i/>
                      <w:iCs/>
                    </w:rPr>
                    <w:t>Text</w:t>
                  </w:r>
                </w:p>
              </w:tc>
            </w:tr>
            <w:tr w:rsidR="00D23CB0" w14:paraId="32895283" w14:textId="6C059D9D" w:rsidTr="0021411E">
              <w:tc>
                <w:tcPr>
                  <w:tcW w:w="2543" w:type="dxa"/>
                </w:tcPr>
                <w:p w14:paraId="59F68AA8" w14:textId="77777777" w:rsidR="00D23CB0" w:rsidRDefault="00D23CB0" w:rsidP="00D23CB0">
                  <w:pPr>
                    <w:pStyle w:val="CorrelaBodyCopy"/>
                    <w:rPr>
                      <w:rFonts w:eastAsia="MS Gothic"/>
                      <w:i/>
                      <w:iCs/>
                    </w:rPr>
                  </w:pPr>
                  <w:r>
                    <w:rPr>
                      <w:rFonts w:eastAsia="MS Gothic"/>
                      <w:i/>
                      <w:iCs/>
                    </w:rPr>
                    <w:t>Address</w:t>
                  </w:r>
                </w:p>
              </w:tc>
              <w:tc>
                <w:tcPr>
                  <w:tcW w:w="2412" w:type="dxa"/>
                </w:tcPr>
                <w:p w14:paraId="3D7E54D5" w14:textId="6A122DF6" w:rsidR="00D23CB0" w:rsidRDefault="00D23CB0" w:rsidP="00D23CB0">
                  <w:pPr>
                    <w:pStyle w:val="CorrelaBodyCopy"/>
                    <w:rPr>
                      <w:rFonts w:eastAsia="MS Gothic"/>
                      <w:i/>
                      <w:iCs/>
                    </w:rPr>
                  </w:pPr>
                  <w:r>
                    <w:rPr>
                      <w:rFonts w:eastAsia="MS Gothic"/>
                      <w:i/>
                      <w:iCs/>
                    </w:rPr>
                    <w:t>Site Name, Site Address, Site Post Code</w:t>
                  </w:r>
                </w:p>
              </w:tc>
              <w:tc>
                <w:tcPr>
                  <w:tcW w:w="2412" w:type="dxa"/>
                </w:tcPr>
                <w:p w14:paraId="2E7C80CE" w14:textId="7D2CD034" w:rsidR="00D23CB0" w:rsidRPr="008516D3" w:rsidRDefault="00D23CB0" w:rsidP="00D23CB0">
                  <w:pPr>
                    <w:pStyle w:val="CorrelaBodyCopy"/>
                    <w:rPr>
                      <w:rFonts w:eastAsia="MS Gothic"/>
                      <w:i/>
                      <w:iCs/>
                    </w:rPr>
                  </w:pPr>
                  <w:r>
                    <w:rPr>
                      <w:rFonts w:eastAsia="MS Gothic"/>
                      <w:i/>
                      <w:iCs/>
                    </w:rPr>
                    <w:t>Text</w:t>
                  </w:r>
                </w:p>
              </w:tc>
            </w:tr>
            <w:tr w:rsidR="00D23CB0" w14:paraId="57C6EF2C" w14:textId="147094EA" w:rsidTr="0021411E">
              <w:tc>
                <w:tcPr>
                  <w:tcW w:w="2543" w:type="dxa"/>
                </w:tcPr>
                <w:p w14:paraId="592F2AFA" w14:textId="77777777" w:rsidR="00D23CB0" w:rsidRDefault="00D23CB0" w:rsidP="00D23CB0">
                  <w:pPr>
                    <w:pStyle w:val="CorrelaBodyCopy"/>
                    <w:rPr>
                      <w:rFonts w:eastAsia="MS Gothic"/>
                      <w:i/>
                      <w:iCs/>
                    </w:rPr>
                  </w:pPr>
                  <w:r>
                    <w:rPr>
                      <w:rFonts w:eastAsia="MS Gothic"/>
                      <w:i/>
                      <w:iCs/>
                    </w:rPr>
                    <w:t>Shipper Short Code</w:t>
                  </w:r>
                </w:p>
              </w:tc>
              <w:tc>
                <w:tcPr>
                  <w:tcW w:w="2412" w:type="dxa"/>
                </w:tcPr>
                <w:p w14:paraId="262E42D7" w14:textId="567A32D2" w:rsidR="00D23CB0" w:rsidRDefault="00D23CB0" w:rsidP="00D23CB0">
                  <w:pPr>
                    <w:pStyle w:val="CorrelaBodyCopy"/>
                    <w:rPr>
                      <w:rFonts w:eastAsia="MS Gothic"/>
                      <w:i/>
                      <w:iCs/>
                    </w:rPr>
                  </w:pPr>
                  <w:r>
                    <w:rPr>
                      <w:rFonts w:eastAsia="MS Gothic"/>
                      <w:i/>
                      <w:iCs/>
                    </w:rPr>
                    <w:t>3-digit Shipper Identifier</w:t>
                  </w:r>
                </w:p>
              </w:tc>
              <w:tc>
                <w:tcPr>
                  <w:tcW w:w="2412" w:type="dxa"/>
                </w:tcPr>
                <w:p w14:paraId="3E0D9DB0" w14:textId="3B3C521B" w:rsidR="00D23CB0" w:rsidRDefault="00D23CB0" w:rsidP="00D23CB0">
                  <w:pPr>
                    <w:pStyle w:val="CorrelaBodyCopy"/>
                    <w:rPr>
                      <w:rFonts w:eastAsia="MS Gothic"/>
                      <w:i/>
                      <w:iCs/>
                    </w:rPr>
                  </w:pPr>
                  <w:r>
                    <w:rPr>
                      <w:rFonts w:eastAsia="MS Gothic"/>
                      <w:i/>
                      <w:iCs/>
                    </w:rPr>
                    <w:t>Text</w:t>
                  </w:r>
                </w:p>
              </w:tc>
            </w:tr>
            <w:tr w:rsidR="00D23CB0" w14:paraId="18BF41D5" w14:textId="12A26F68" w:rsidTr="0021411E">
              <w:tc>
                <w:tcPr>
                  <w:tcW w:w="2543" w:type="dxa"/>
                </w:tcPr>
                <w:p w14:paraId="05D251C1" w14:textId="77777777" w:rsidR="00D23CB0" w:rsidRDefault="00D23CB0" w:rsidP="00D23CB0">
                  <w:pPr>
                    <w:pStyle w:val="CorrelaBodyCopy"/>
                    <w:rPr>
                      <w:rFonts w:eastAsia="MS Gothic"/>
                      <w:i/>
                      <w:iCs/>
                    </w:rPr>
                  </w:pPr>
                  <w:r>
                    <w:rPr>
                      <w:rFonts w:eastAsia="MS Gothic"/>
                      <w:i/>
                      <w:iCs/>
                    </w:rPr>
                    <w:t>Meter Point Reference Number</w:t>
                  </w:r>
                </w:p>
              </w:tc>
              <w:tc>
                <w:tcPr>
                  <w:tcW w:w="2412" w:type="dxa"/>
                </w:tcPr>
                <w:p w14:paraId="6B9A47BE" w14:textId="28FC972E" w:rsidR="00D23CB0" w:rsidRDefault="00D23CB0" w:rsidP="00D23CB0">
                  <w:pPr>
                    <w:pStyle w:val="CorrelaBodyCopy"/>
                    <w:rPr>
                      <w:rFonts w:eastAsia="MS Gothic"/>
                      <w:i/>
                      <w:iCs/>
                    </w:rPr>
                  </w:pPr>
                  <w:r>
                    <w:rPr>
                      <w:rFonts w:eastAsia="MS Gothic"/>
                      <w:i/>
                      <w:iCs/>
                    </w:rPr>
                    <w:t>Unique Site Identifier</w:t>
                  </w:r>
                </w:p>
              </w:tc>
              <w:tc>
                <w:tcPr>
                  <w:tcW w:w="2412" w:type="dxa"/>
                </w:tcPr>
                <w:p w14:paraId="7C98B55B" w14:textId="142696A0" w:rsidR="00D23CB0" w:rsidRDefault="00D23CB0" w:rsidP="00D23CB0">
                  <w:pPr>
                    <w:pStyle w:val="CorrelaBodyCopy"/>
                    <w:rPr>
                      <w:rFonts w:eastAsia="MS Gothic"/>
                      <w:i/>
                      <w:iCs/>
                    </w:rPr>
                  </w:pPr>
                  <w:r>
                    <w:rPr>
                      <w:rFonts w:eastAsia="MS Gothic"/>
                      <w:i/>
                      <w:iCs/>
                    </w:rPr>
                    <w:t>Numeric</w:t>
                  </w:r>
                </w:p>
              </w:tc>
            </w:tr>
            <w:tr w:rsidR="00D23CB0" w14:paraId="0C657C30" w14:textId="3281ACB0" w:rsidTr="0021411E">
              <w:tc>
                <w:tcPr>
                  <w:tcW w:w="2543" w:type="dxa"/>
                </w:tcPr>
                <w:p w14:paraId="7C4D3AF4" w14:textId="77777777" w:rsidR="00D23CB0" w:rsidRDefault="00D23CB0" w:rsidP="00D23CB0">
                  <w:pPr>
                    <w:pStyle w:val="CorrelaBodyCopy"/>
                    <w:rPr>
                      <w:rFonts w:eastAsia="MS Gothic"/>
                      <w:i/>
                      <w:iCs/>
                    </w:rPr>
                  </w:pPr>
                  <w:r w:rsidRPr="00195413">
                    <w:rPr>
                      <w:rFonts w:eastAsia="MS Gothic"/>
                      <w:i/>
                      <w:iCs/>
                    </w:rPr>
                    <w:t>Network Location Zone Ldz</w:t>
                  </w:r>
                </w:p>
              </w:tc>
              <w:tc>
                <w:tcPr>
                  <w:tcW w:w="2412" w:type="dxa"/>
                </w:tcPr>
                <w:p w14:paraId="37C14449" w14:textId="5EF20D6D" w:rsidR="00D23CB0" w:rsidRDefault="00D23CB0" w:rsidP="00D23CB0">
                  <w:pPr>
                    <w:pStyle w:val="CorrelaBodyCopy"/>
                    <w:rPr>
                      <w:rFonts w:eastAsia="MS Gothic"/>
                      <w:i/>
                      <w:iCs/>
                    </w:rPr>
                  </w:pPr>
                  <w:r>
                    <w:rPr>
                      <w:rFonts w:eastAsia="MS Gothic"/>
                      <w:i/>
                      <w:iCs/>
                    </w:rPr>
                    <w:t>2-digit location identifier</w:t>
                  </w:r>
                </w:p>
              </w:tc>
              <w:tc>
                <w:tcPr>
                  <w:tcW w:w="2412" w:type="dxa"/>
                </w:tcPr>
                <w:p w14:paraId="33CAAD17" w14:textId="276D302C" w:rsidR="00D23CB0" w:rsidRDefault="00D23CB0" w:rsidP="00D23CB0">
                  <w:pPr>
                    <w:pStyle w:val="CorrelaBodyCopy"/>
                    <w:rPr>
                      <w:rFonts w:eastAsia="MS Gothic"/>
                      <w:i/>
                      <w:iCs/>
                    </w:rPr>
                  </w:pPr>
                  <w:r>
                    <w:rPr>
                      <w:rFonts w:eastAsia="MS Gothic"/>
                      <w:i/>
                      <w:iCs/>
                    </w:rPr>
                    <w:t>Text</w:t>
                  </w:r>
                </w:p>
              </w:tc>
            </w:tr>
            <w:tr w:rsidR="00D23CB0" w14:paraId="6E4F161B" w14:textId="1E07E567" w:rsidTr="0021411E">
              <w:tc>
                <w:tcPr>
                  <w:tcW w:w="2543" w:type="dxa"/>
                </w:tcPr>
                <w:p w14:paraId="2C5A04D8" w14:textId="77777777" w:rsidR="00D23CB0" w:rsidRDefault="00D23CB0" w:rsidP="00D23CB0">
                  <w:pPr>
                    <w:pStyle w:val="CorrelaBodyCopy"/>
                    <w:rPr>
                      <w:rFonts w:eastAsia="MS Gothic"/>
                      <w:i/>
                      <w:iCs/>
                    </w:rPr>
                  </w:pPr>
                  <w:r w:rsidRPr="00195413">
                    <w:rPr>
                      <w:rFonts w:eastAsia="MS Gothic"/>
                      <w:i/>
                      <w:iCs/>
                    </w:rPr>
                    <w:t>Manned 24 Hour Ind</w:t>
                  </w:r>
                </w:p>
              </w:tc>
              <w:tc>
                <w:tcPr>
                  <w:tcW w:w="2412" w:type="dxa"/>
                </w:tcPr>
                <w:p w14:paraId="750F7D84" w14:textId="06F9EAEA" w:rsidR="00D23CB0" w:rsidRDefault="00D23CB0" w:rsidP="00D23CB0">
                  <w:pPr>
                    <w:pStyle w:val="CorrelaBodyCopy"/>
                    <w:rPr>
                      <w:rFonts w:eastAsia="MS Gothic"/>
                      <w:i/>
                      <w:iCs/>
                    </w:rPr>
                  </w:pPr>
                  <w:r>
                    <w:rPr>
                      <w:rFonts w:eastAsia="MS Gothic"/>
                      <w:i/>
                      <w:iCs/>
                    </w:rPr>
                    <w:t>Set to Y if the Site is Manned 24 hours, otherwise [blank]</w:t>
                  </w:r>
                </w:p>
              </w:tc>
              <w:tc>
                <w:tcPr>
                  <w:tcW w:w="2412" w:type="dxa"/>
                </w:tcPr>
                <w:p w14:paraId="2FF86A13" w14:textId="2C09EFC7" w:rsidR="00D23CB0" w:rsidRDefault="00D23CB0" w:rsidP="00D23CB0">
                  <w:pPr>
                    <w:pStyle w:val="CorrelaBodyCopy"/>
                    <w:rPr>
                      <w:rFonts w:eastAsia="MS Gothic"/>
                      <w:i/>
                      <w:iCs/>
                    </w:rPr>
                  </w:pPr>
                  <w:r>
                    <w:rPr>
                      <w:rFonts w:eastAsia="MS Gothic"/>
                      <w:i/>
                      <w:iCs/>
                    </w:rPr>
                    <w:t>Text (Y)</w:t>
                  </w:r>
                </w:p>
              </w:tc>
            </w:tr>
            <w:tr w:rsidR="00D23CB0" w14:paraId="20D4BE51" w14:textId="798D8317" w:rsidTr="0021411E">
              <w:tc>
                <w:tcPr>
                  <w:tcW w:w="2543" w:type="dxa"/>
                </w:tcPr>
                <w:p w14:paraId="6B0FEC0A" w14:textId="77777777" w:rsidR="00D23CB0" w:rsidRPr="00195413" w:rsidRDefault="00D23CB0" w:rsidP="00D23CB0">
                  <w:pPr>
                    <w:pStyle w:val="CorrelaBodyCopy"/>
                    <w:rPr>
                      <w:rFonts w:eastAsia="MS Gothic"/>
                      <w:i/>
                      <w:iCs/>
                    </w:rPr>
                  </w:pPr>
                  <w:r w:rsidRPr="00195413">
                    <w:rPr>
                      <w:rFonts w:eastAsia="MS Gothic"/>
                      <w:i/>
                      <w:iCs/>
                    </w:rPr>
                    <w:t>Count of Contacts Required</w:t>
                  </w:r>
                </w:p>
              </w:tc>
              <w:tc>
                <w:tcPr>
                  <w:tcW w:w="2412" w:type="dxa"/>
                </w:tcPr>
                <w:p w14:paraId="760B0BE8" w14:textId="3CB5BE18" w:rsidR="00D23CB0" w:rsidRDefault="00D23CB0" w:rsidP="00D23CB0">
                  <w:pPr>
                    <w:pStyle w:val="CorrelaBodyCopy"/>
                    <w:rPr>
                      <w:rFonts w:eastAsia="MS Gothic"/>
                      <w:i/>
                      <w:iCs/>
                    </w:rPr>
                  </w:pPr>
                  <w:r>
                    <w:rPr>
                      <w:rFonts w:eastAsia="MS Gothic"/>
                      <w:i/>
                      <w:iCs/>
                    </w:rPr>
                    <w:t>Numbers of Contacts Required to held against the Site, either 1, 2 or 3.</w:t>
                  </w:r>
                </w:p>
              </w:tc>
              <w:tc>
                <w:tcPr>
                  <w:tcW w:w="2412" w:type="dxa"/>
                </w:tcPr>
                <w:p w14:paraId="44EAF4E1" w14:textId="3469B61F" w:rsidR="00D23CB0" w:rsidRDefault="00D23CB0" w:rsidP="00D23CB0">
                  <w:pPr>
                    <w:pStyle w:val="CorrelaBodyCopy"/>
                    <w:rPr>
                      <w:rFonts w:eastAsia="MS Gothic"/>
                      <w:i/>
                      <w:iCs/>
                    </w:rPr>
                  </w:pPr>
                  <w:r>
                    <w:rPr>
                      <w:rFonts w:eastAsia="MS Gothic"/>
                      <w:i/>
                      <w:iCs/>
                    </w:rPr>
                    <w:t>Numeric</w:t>
                  </w:r>
                </w:p>
              </w:tc>
            </w:tr>
            <w:tr w:rsidR="00D23CB0" w14:paraId="17FBBF36" w14:textId="2DEEB1CA" w:rsidTr="0021411E">
              <w:tc>
                <w:tcPr>
                  <w:tcW w:w="2543" w:type="dxa"/>
                </w:tcPr>
                <w:p w14:paraId="65DDA4FE" w14:textId="77777777" w:rsidR="00D23CB0" w:rsidRDefault="00D23CB0" w:rsidP="00D23CB0">
                  <w:pPr>
                    <w:pStyle w:val="CorrelaBodyCopy"/>
                    <w:rPr>
                      <w:rFonts w:eastAsia="MS Gothic"/>
                      <w:i/>
                      <w:iCs/>
                    </w:rPr>
                  </w:pPr>
                  <w:r>
                    <w:rPr>
                      <w:rFonts w:eastAsia="MS Gothic"/>
                      <w:i/>
                      <w:iCs/>
                    </w:rPr>
                    <w:t>Contact Number</w:t>
                  </w:r>
                </w:p>
              </w:tc>
              <w:tc>
                <w:tcPr>
                  <w:tcW w:w="2412" w:type="dxa"/>
                </w:tcPr>
                <w:p w14:paraId="08A75F32" w14:textId="131E1A6B" w:rsidR="00D23CB0" w:rsidRDefault="00D23CB0" w:rsidP="00D23CB0">
                  <w:pPr>
                    <w:pStyle w:val="CorrelaBodyCopy"/>
                    <w:rPr>
                      <w:rFonts w:eastAsia="MS Gothic"/>
                      <w:i/>
                      <w:iCs/>
                    </w:rPr>
                  </w:pPr>
                  <w:r>
                    <w:rPr>
                      <w:rFonts w:eastAsia="MS Gothic"/>
                      <w:i/>
                      <w:iCs/>
                    </w:rPr>
                    <w:t>Contact Telephone number</w:t>
                  </w:r>
                </w:p>
              </w:tc>
              <w:tc>
                <w:tcPr>
                  <w:tcW w:w="2412" w:type="dxa"/>
                </w:tcPr>
                <w:p w14:paraId="39274B1B" w14:textId="567C81FA" w:rsidR="00D23CB0" w:rsidRDefault="00D23CB0" w:rsidP="00D23CB0">
                  <w:pPr>
                    <w:pStyle w:val="CorrelaBodyCopy"/>
                    <w:rPr>
                      <w:rFonts w:eastAsia="MS Gothic"/>
                      <w:i/>
                      <w:iCs/>
                    </w:rPr>
                  </w:pPr>
                  <w:r>
                    <w:rPr>
                      <w:rFonts w:eastAsia="MS Gothic"/>
                      <w:i/>
                      <w:iCs/>
                    </w:rPr>
                    <w:t>Text (+44 ..)</w:t>
                  </w:r>
                </w:p>
              </w:tc>
            </w:tr>
            <w:tr w:rsidR="00D23CB0" w14:paraId="197AD51E" w14:textId="6DB76717" w:rsidTr="0021411E">
              <w:tc>
                <w:tcPr>
                  <w:tcW w:w="2543" w:type="dxa"/>
                </w:tcPr>
                <w:p w14:paraId="2FE32E03" w14:textId="77777777" w:rsidR="00D23CB0" w:rsidRPr="00195413" w:rsidRDefault="00D23CB0" w:rsidP="00D23CB0">
                  <w:pPr>
                    <w:pStyle w:val="CorrelaBodyCopy"/>
                    <w:rPr>
                      <w:rFonts w:eastAsia="MS Gothic"/>
                      <w:i/>
                      <w:iCs/>
                    </w:rPr>
                  </w:pPr>
                  <w:r>
                    <w:rPr>
                      <w:rFonts w:eastAsia="MS Gothic"/>
                      <w:i/>
                      <w:iCs/>
                    </w:rPr>
                    <w:t>Title</w:t>
                  </w:r>
                </w:p>
              </w:tc>
              <w:tc>
                <w:tcPr>
                  <w:tcW w:w="2412" w:type="dxa"/>
                </w:tcPr>
                <w:p w14:paraId="08149A94" w14:textId="04E82C67" w:rsidR="00D23CB0" w:rsidRDefault="00D23CB0" w:rsidP="00D23CB0">
                  <w:pPr>
                    <w:pStyle w:val="CorrelaBodyCopy"/>
                    <w:rPr>
                      <w:rFonts w:eastAsia="MS Gothic"/>
                      <w:i/>
                      <w:iCs/>
                    </w:rPr>
                  </w:pPr>
                  <w:r>
                    <w:rPr>
                      <w:rFonts w:eastAsia="MS Gothic"/>
                      <w:i/>
                      <w:iCs/>
                    </w:rPr>
                    <w:t>Contact Title</w:t>
                  </w:r>
                </w:p>
              </w:tc>
              <w:tc>
                <w:tcPr>
                  <w:tcW w:w="2412" w:type="dxa"/>
                </w:tcPr>
                <w:p w14:paraId="2FFABF23" w14:textId="01932EF0" w:rsidR="00D23CB0" w:rsidRDefault="00D23CB0" w:rsidP="00D23CB0">
                  <w:pPr>
                    <w:pStyle w:val="CorrelaBodyCopy"/>
                    <w:rPr>
                      <w:rFonts w:eastAsia="MS Gothic"/>
                      <w:i/>
                      <w:iCs/>
                    </w:rPr>
                  </w:pPr>
                  <w:r>
                    <w:rPr>
                      <w:rFonts w:eastAsia="MS Gothic"/>
                      <w:i/>
                      <w:iCs/>
                    </w:rPr>
                    <w:t>Text</w:t>
                  </w:r>
                </w:p>
              </w:tc>
            </w:tr>
            <w:tr w:rsidR="00D23CB0" w14:paraId="550DBE8A" w14:textId="47477EF6" w:rsidTr="0021411E">
              <w:tc>
                <w:tcPr>
                  <w:tcW w:w="2543" w:type="dxa"/>
                </w:tcPr>
                <w:p w14:paraId="184E9FF7" w14:textId="77777777" w:rsidR="00D23CB0" w:rsidRPr="00195413" w:rsidRDefault="00D23CB0" w:rsidP="00D23CB0">
                  <w:pPr>
                    <w:pStyle w:val="CorrelaBodyCopy"/>
                    <w:rPr>
                      <w:rFonts w:eastAsia="MS Gothic"/>
                      <w:i/>
                      <w:iCs/>
                    </w:rPr>
                  </w:pPr>
                  <w:r>
                    <w:rPr>
                      <w:rFonts w:eastAsia="MS Gothic"/>
                      <w:i/>
                      <w:iCs/>
                    </w:rPr>
                    <w:t>First Name</w:t>
                  </w:r>
                </w:p>
              </w:tc>
              <w:tc>
                <w:tcPr>
                  <w:tcW w:w="2412" w:type="dxa"/>
                </w:tcPr>
                <w:p w14:paraId="2129A0E2" w14:textId="59FC215D" w:rsidR="00D23CB0" w:rsidRDefault="00D23CB0" w:rsidP="00D23CB0">
                  <w:pPr>
                    <w:pStyle w:val="CorrelaBodyCopy"/>
                    <w:rPr>
                      <w:rFonts w:eastAsia="MS Gothic"/>
                      <w:i/>
                      <w:iCs/>
                    </w:rPr>
                  </w:pPr>
                  <w:r>
                    <w:rPr>
                      <w:rFonts w:eastAsia="MS Gothic"/>
                      <w:i/>
                      <w:iCs/>
                    </w:rPr>
                    <w:t>Contant First Name</w:t>
                  </w:r>
                </w:p>
              </w:tc>
              <w:tc>
                <w:tcPr>
                  <w:tcW w:w="2412" w:type="dxa"/>
                </w:tcPr>
                <w:p w14:paraId="1CDE79E9" w14:textId="067C5BDF" w:rsidR="00D23CB0" w:rsidRDefault="00D23CB0" w:rsidP="00D23CB0">
                  <w:pPr>
                    <w:pStyle w:val="CorrelaBodyCopy"/>
                    <w:rPr>
                      <w:rFonts w:eastAsia="MS Gothic"/>
                      <w:i/>
                      <w:iCs/>
                    </w:rPr>
                  </w:pPr>
                  <w:r>
                    <w:rPr>
                      <w:rFonts w:eastAsia="MS Gothic"/>
                      <w:i/>
                      <w:iCs/>
                    </w:rPr>
                    <w:t>Text</w:t>
                  </w:r>
                </w:p>
              </w:tc>
            </w:tr>
            <w:tr w:rsidR="00D23CB0" w14:paraId="6A265F5C" w14:textId="55E84CB6" w:rsidTr="0021411E">
              <w:tc>
                <w:tcPr>
                  <w:tcW w:w="2543" w:type="dxa"/>
                </w:tcPr>
                <w:p w14:paraId="0B539611" w14:textId="77777777" w:rsidR="00D23CB0" w:rsidRDefault="00D23CB0" w:rsidP="00D23CB0">
                  <w:pPr>
                    <w:pStyle w:val="CorrelaBodyCopy"/>
                    <w:rPr>
                      <w:rFonts w:eastAsia="MS Gothic"/>
                      <w:i/>
                      <w:iCs/>
                    </w:rPr>
                  </w:pPr>
                  <w:r>
                    <w:rPr>
                      <w:rFonts w:eastAsia="MS Gothic"/>
                      <w:i/>
                      <w:iCs/>
                    </w:rPr>
                    <w:t>Surname</w:t>
                  </w:r>
                </w:p>
              </w:tc>
              <w:tc>
                <w:tcPr>
                  <w:tcW w:w="2412" w:type="dxa"/>
                </w:tcPr>
                <w:p w14:paraId="39BB8692" w14:textId="3898E499" w:rsidR="00D23CB0" w:rsidRDefault="00D23CB0" w:rsidP="00D23CB0">
                  <w:pPr>
                    <w:pStyle w:val="CorrelaBodyCopy"/>
                    <w:rPr>
                      <w:rFonts w:eastAsia="MS Gothic"/>
                      <w:i/>
                      <w:iCs/>
                    </w:rPr>
                  </w:pPr>
                  <w:r>
                    <w:rPr>
                      <w:rFonts w:eastAsia="MS Gothic"/>
                      <w:i/>
                      <w:iCs/>
                    </w:rPr>
                    <w:t>Contact Surname</w:t>
                  </w:r>
                </w:p>
              </w:tc>
              <w:tc>
                <w:tcPr>
                  <w:tcW w:w="2412" w:type="dxa"/>
                </w:tcPr>
                <w:p w14:paraId="4BD3D5BB" w14:textId="6BDD33B5" w:rsidR="00D23CB0" w:rsidRDefault="00D23CB0" w:rsidP="00D23CB0">
                  <w:pPr>
                    <w:pStyle w:val="CorrelaBodyCopy"/>
                    <w:rPr>
                      <w:rFonts w:eastAsia="MS Gothic"/>
                      <w:i/>
                      <w:iCs/>
                    </w:rPr>
                  </w:pPr>
                  <w:r>
                    <w:rPr>
                      <w:rFonts w:eastAsia="MS Gothic"/>
                      <w:i/>
                      <w:iCs/>
                    </w:rPr>
                    <w:t>Text</w:t>
                  </w:r>
                </w:p>
              </w:tc>
            </w:tr>
            <w:tr w:rsidR="00D23CB0" w14:paraId="18B79D9B" w14:textId="11A21524" w:rsidTr="0021411E">
              <w:tc>
                <w:tcPr>
                  <w:tcW w:w="2543" w:type="dxa"/>
                </w:tcPr>
                <w:p w14:paraId="5D2541D5" w14:textId="77777777" w:rsidR="00D23CB0" w:rsidRDefault="00D23CB0" w:rsidP="00D23CB0">
                  <w:pPr>
                    <w:pStyle w:val="CorrelaBodyCopy"/>
                    <w:rPr>
                      <w:rFonts w:eastAsia="MS Gothic"/>
                      <w:i/>
                      <w:iCs/>
                    </w:rPr>
                  </w:pPr>
                  <w:r>
                    <w:rPr>
                      <w:rFonts w:eastAsia="MS Gothic"/>
                      <w:i/>
                      <w:iCs/>
                    </w:rPr>
                    <w:t>Job Title</w:t>
                  </w:r>
                </w:p>
              </w:tc>
              <w:tc>
                <w:tcPr>
                  <w:tcW w:w="2412" w:type="dxa"/>
                </w:tcPr>
                <w:p w14:paraId="4574463E" w14:textId="5C868611" w:rsidR="00D23CB0" w:rsidRDefault="00D23CB0" w:rsidP="00D23CB0">
                  <w:pPr>
                    <w:pStyle w:val="CorrelaBodyCopy"/>
                    <w:rPr>
                      <w:rFonts w:eastAsia="MS Gothic"/>
                      <w:i/>
                      <w:iCs/>
                    </w:rPr>
                  </w:pPr>
                  <w:r>
                    <w:rPr>
                      <w:rFonts w:eastAsia="MS Gothic"/>
                      <w:i/>
                      <w:iCs/>
                    </w:rPr>
                    <w:t>Contact Job Title</w:t>
                  </w:r>
                </w:p>
              </w:tc>
              <w:tc>
                <w:tcPr>
                  <w:tcW w:w="2412" w:type="dxa"/>
                </w:tcPr>
                <w:p w14:paraId="1211BBA8" w14:textId="201586D9" w:rsidR="00D23CB0" w:rsidRDefault="00D23CB0" w:rsidP="00D23CB0">
                  <w:pPr>
                    <w:pStyle w:val="CorrelaBodyCopy"/>
                    <w:rPr>
                      <w:rFonts w:eastAsia="MS Gothic"/>
                      <w:i/>
                      <w:iCs/>
                    </w:rPr>
                  </w:pPr>
                  <w:r>
                    <w:rPr>
                      <w:rFonts w:eastAsia="MS Gothic"/>
                      <w:i/>
                      <w:iCs/>
                    </w:rPr>
                    <w:t>Text</w:t>
                  </w:r>
                </w:p>
              </w:tc>
            </w:tr>
            <w:tr w:rsidR="00D23CB0" w14:paraId="3E7468F9" w14:textId="7DDF910C" w:rsidTr="0021411E">
              <w:tc>
                <w:tcPr>
                  <w:tcW w:w="2543" w:type="dxa"/>
                </w:tcPr>
                <w:p w14:paraId="5725F80F" w14:textId="77777777" w:rsidR="00D23CB0" w:rsidRDefault="00D23CB0" w:rsidP="00D23CB0">
                  <w:pPr>
                    <w:pStyle w:val="CorrelaBodyCopy"/>
                    <w:rPr>
                      <w:rFonts w:eastAsia="MS Gothic"/>
                      <w:i/>
                      <w:iCs/>
                    </w:rPr>
                  </w:pPr>
                  <w:r>
                    <w:rPr>
                      <w:rFonts w:eastAsia="MS Gothic"/>
                      <w:i/>
                      <w:iCs/>
                    </w:rPr>
                    <w:t>AQ Roll</w:t>
                  </w:r>
                </w:p>
              </w:tc>
              <w:tc>
                <w:tcPr>
                  <w:tcW w:w="2412" w:type="dxa"/>
                </w:tcPr>
                <w:p w14:paraId="2979BDD5" w14:textId="2A1888E4" w:rsidR="00D23CB0" w:rsidRDefault="00D23CB0" w:rsidP="00D23CB0">
                  <w:pPr>
                    <w:pStyle w:val="CorrelaBodyCopy"/>
                    <w:rPr>
                      <w:rFonts w:eastAsia="MS Gothic"/>
                      <w:i/>
                      <w:iCs/>
                    </w:rPr>
                  </w:pPr>
                  <w:r>
                    <w:rPr>
                      <w:rFonts w:eastAsia="MS Gothic"/>
                      <w:i/>
                      <w:iCs/>
                    </w:rPr>
                    <w:t>Current Annual Quantity of Site</w:t>
                  </w:r>
                </w:p>
              </w:tc>
              <w:tc>
                <w:tcPr>
                  <w:tcW w:w="2412" w:type="dxa"/>
                </w:tcPr>
                <w:p w14:paraId="04CC7BF7" w14:textId="74E2F032" w:rsidR="00D23CB0" w:rsidRDefault="00D23CB0" w:rsidP="00D23CB0">
                  <w:pPr>
                    <w:pStyle w:val="CorrelaBodyCopy"/>
                    <w:rPr>
                      <w:rFonts w:eastAsia="MS Gothic"/>
                      <w:i/>
                      <w:iCs/>
                    </w:rPr>
                  </w:pPr>
                  <w:r>
                    <w:rPr>
                      <w:rFonts w:eastAsia="MS Gothic"/>
                      <w:i/>
                      <w:iCs/>
                    </w:rPr>
                    <w:t>Numeric</w:t>
                  </w:r>
                </w:p>
              </w:tc>
            </w:tr>
            <w:tr w:rsidR="00D23CB0" w14:paraId="48BFEE96" w14:textId="76A48BCA" w:rsidTr="0021411E">
              <w:tc>
                <w:tcPr>
                  <w:tcW w:w="2543" w:type="dxa"/>
                </w:tcPr>
                <w:p w14:paraId="12EBF512" w14:textId="77777777" w:rsidR="00D23CB0" w:rsidRDefault="00D23CB0" w:rsidP="00D23CB0">
                  <w:pPr>
                    <w:pStyle w:val="CorrelaBodyCopy"/>
                    <w:rPr>
                      <w:rFonts w:eastAsia="MS Gothic"/>
                      <w:i/>
                      <w:iCs/>
                    </w:rPr>
                  </w:pPr>
                  <w:r>
                    <w:rPr>
                      <w:rFonts w:eastAsia="MS Gothic"/>
                      <w:i/>
                      <w:iCs/>
                    </w:rPr>
                    <w:t>Contact Data Updated?</w:t>
                  </w:r>
                </w:p>
              </w:tc>
              <w:tc>
                <w:tcPr>
                  <w:tcW w:w="2412" w:type="dxa"/>
                </w:tcPr>
                <w:p w14:paraId="15D93481" w14:textId="31301DD3" w:rsidR="00D23CB0" w:rsidRDefault="00D23CB0" w:rsidP="00D23CB0">
                  <w:pPr>
                    <w:pStyle w:val="CorrelaBodyCopy"/>
                    <w:rPr>
                      <w:rFonts w:eastAsia="MS Gothic"/>
                      <w:i/>
                      <w:iCs/>
                    </w:rPr>
                  </w:pPr>
                  <w:r w:rsidRPr="00DA689E">
                    <w:rPr>
                      <w:rFonts w:eastAsia="MS Gothic"/>
                      <w:i/>
                      <w:iCs/>
                    </w:rPr>
                    <w:t xml:space="preserve">Identifier to signal if the SMP has </w:t>
                  </w:r>
                  <w:r>
                    <w:rPr>
                      <w:rFonts w:eastAsia="MS Gothic"/>
                      <w:i/>
                      <w:iCs/>
                    </w:rPr>
                    <w:t>had its contact details updated</w:t>
                  </w:r>
                  <w:r w:rsidRPr="00DA689E">
                    <w:rPr>
                      <w:rFonts w:eastAsia="MS Gothic"/>
                      <w:i/>
                      <w:iCs/>
                    </w:rPr>
                    <w:t xml:space="preserve"> since the start of the Emergency Contact Validation Service.</w:t>
                  </w:r>
                </w:p>
              </w:tc>
              <w:tc>
                <w:tcPr>
                  <w:tcW w:w="2412" w:type="dxa"/>
                </w:tcPr>
                <w:p w14:paraId="2193B946" w14:textId="37C32D76" w:rsidR="00D23CB0" w:rsidRDefault="005C5251" w:rsidP="00D23CB0">
                  <w:pPr>
                    <w:pStyle w:val="CorrelaBodyCopy"/>
                    <w:rPr>
                      <w:rFonts w:eastAsia="MS Gothic"/>
                      <w:i/>
                      <w:iCs/>
                    </w:rPr>
                  </w:pPr>
                  <w:r>
                    <w:rPr>
                      <w:rFonts w:eastAsia="MS Gothic"/>
                      <w:i/>
                      <w:iCs/>
                    </w:rPr>
                    <w:t>Text (Y/N)</w:t>
                  </w:r>
                </w:p>
              </w:tc>
            </w:tr>
            <w:tr w:rsidR="00D23CB0" w14:paraId="657361F9" w14:textId="0D43F3EA" w:rsidTr="0021411E">
              <w:tc>
                <w:tcPr>
                  <w:tcW w:w="2543" w:type="dxa"/>
                </w:tcPr>
                <w:p w14:paraId="0630DEE7" w14:textId="77777777" w:rsidR="00D23CB0" w:rsidRDefault="00D23CB0" w:rsidP="00D23CB0">
                  <w:pPr>
                    <w:pStyle w:val="CorrelaBodyCopy"/>
                    <w:rPr>
                      <w:rFonts w:eastAsia="MS Gothic"/>
                      <w:i/>
                      <w:iCs/>
                    </w:rPr>
                  </w:pPr>
                  <w:r>
                    <w:rPr>
                      <w:rFonts w:eastAsia="MS Gothic"/>
                      <w:i/>
                      <w:iCs/>
                    </w:rPr>
                    <w:t>EMR Effective Date</w:t>
                  </w:r>
                </w:p>
              </w:tc>
              <w:tc>
                <w:tcPr>
                  <w:tcW w:w="2412" w:type="dxa"/>
                </w:tcPr>
                <w:p w14:paraId="146E45AB" w14:textId="062F76E8" w:rsidR="00D23CB0" w:rsidRDefault="00D23CB0" w:rsidP="00D23CB0">
                  <w:pPr>
                    <w:pStyle w:val="CorrelaBodyCopy"/>
                    <w:rPr>
                      <w:rFonts w:eastAsia="MS Gothic"/>
                      <w:i/>
                      <w:iCs/>
                    </w:rPr>
                  </w:pPr>
                  <w:r>
                    <w:rPr>
                      <w:rFonts w:eastAsia="MS Gothic"/>
                      <w:i/>
                      <w:iCs/>
                    </w:rPr>
                    <w:t>Date of when the EMR details were last updated for that SMP</w:t>
                  </w:r>
                </w:p>
              </w:tc>
              <w:tc>
                <w:tcPr>
                  <w:tcW w:w="2412" w:type="dxa"/>
                </w:tcPr>
                <w:p w14:paraId="02F11E72" w14:textId="433E2010" w:rsidR="00D23CB0" w:rsidRDefault="00262B6D" w:rsidP="00D23CB0">
                  <w:pPr>
                    <w:pStyle w:val="CorrelaBodyCopy"/>
                    <w:rPr>
                      <w:rFonts w:eastAsia="MS Gothic"/>
                      <w:i/>
                      <w:iCs/>
                    </w:rPr>
                  </w:pPr>
                  <w:r>
                    <w:rPr>
                      <w:rFonts w:eastAsia="MS Gothic"/>
                      <w:i/>
                      <w:iCs/>
                    </w:rPr>
                    <w:t>Date</w:t>
                  </w:r>
                  <w:r w:rsidR="006C1E39">
                    <w:rPr>
                      <w:rFonts w:eastAsia="MS Gothic"/>
                      <w:i/>
                      <w:iCs/>
                    </w:rPr>
                    <w:t xml:space="preserve"> (DD/MM/YYYY)</w:t>
                  </w:r>
                </w:p>
              </w:tc>
            </w:tr>
            <w:tr w:rsidR="00D23CB0" w14:paraId="30A58CB2" w14:textId="3F7AAF66" w:rsidTr="0021411E">
              <w:tc>
                <w:tcPr>
                  <w:tcW w:w="2543" w:type="dxa"/>
                </w:tcPr>
                <w:p w14:paraId="168277C8" w14:textId="33D12907" w:rsidR="00D23CB0" w:rsidRDefault="00D23CB0" w:rsidP="00D23CB0">
                  <w:pPr>
                    <w:pStyle w:val="CorrelaBodyCopy"/>
                    <w:rPr>
                      <w:rFonts w:eastAsia="MS Gothic"/>
                      <w:i/>
                      <w:iCs/>
                    </w:rPr>
                  </w:pPr>
                  <w:r>
                    <w:rPr>
                      <w:rFonts w:eastAsia="MS Gothic"/>
                      <w:i/>
                      <w:iCs/>
                    </w:rPr>
                    <w:t>Change of Shipper</w:t>
                  </w:r>
                  <w:r w:rsidR="00414830">
                    <w:rPr>
                      <w:rFonts w:eastAsia="MS Gothic"/>
                      <w:i/>
                      <w:iCs/>
                    </w:rPr>
                    <w:t xml:space="preserve"> (For Network reports)</w:t>
                  </w:r>
                </w:p>
              </w:tc>
              <w:tc>
                <w:tcPr>
                  <w:tcW w:w="2412" w:type="dxa"/>
                </w:tcPr>
                <w:p w14:paraId="1AB1C37F" w14:textId="2BC103EB" w:rsidR="00D23CB0" w:rsidRDefault="00D23CB0" w:rsidP="00D23CB0">
                  <w:pPr>
                    <w:pStyle w:val="CorrelaBodyCopy"/>
                    <w:rPr>
                      <w:rFonts w:eastAsia="MS Gothic"/>
                      <w:i/>
                      <w:iCs/>
                    </w:rPr>
                  </w:pPr>
                  <w:r>
                    <w:rPr>
                      <w:rFonts w:eastAsia="MS Gothic"/>
                      <w:i/>
                      <w:iCs/>
                    </w:rPr>
                    <w:t>Identifier to signal if the SMP has changed Shipper ownership since the start of the Emergency Contact Validation Service.</w:t>
                  </w:r>
                </w:p>
              </w:tc>
              <w:tc>
                <w:tcPr>
                  <w:tcW w:w="2412" w:type="dxa"/>
                </w:tcPr>
                <w:p w14:paraId="60A7C374" w14:textId="7E9DDA93" w:rsidR="00D23CB0" w:rsidRDefault="006C1E39" w:rsidP="00D23CB0">
                  <w:pPr>
                    <w:pStyle w:val="CorrelaBodyCopy"/>
                    <w:rPr>
                      <w:rFonts w:eastAsia="MS Gothic"/>
                      <w:i/>
                      <w:iCs/>
                    </w:rPr>
                  </w:pPr>
                  <w:r>
                    <w:rPr>
                      <w:rFonts w:eastAsia="MS Gothic"/>
                      <w:i/>
                      <w:iCs/>
                    </w:rPr>
                    <w:t>Text (Y/N)</w:t>
                  </w:r>
                </w:p>
              </w:tc>
            </w:tr>
          </w:tbl>
          <w:p w14:paraId="48FE63D8" w14:textId="77777777" w:rsidR="00365A9F" w:rsidRDefault="00365A9F" w:rsidP="00E918A3"/>
          <w:p w14:paraId="5F1019AB" w14:textId="362B3870" w:rsidR="00A13FBD" w:rsidRDefault="00AC36C7" w:rsidP="000F6F89">
            <w:r>
              <w:rPr>
                <w:b w:val="0"/>
                <w:bCs w:val="0"/>
              </w:rPr>
              <w:t>Each</w:t>
            </w:r>
            <w:r w:rsidR="000F6F89">
              <w:rPr>
                <w:b w:val="0"/>
                <w:bCs w:val="0"/>
              </w:rPr>
              <w:t xml:space="preserve"> report will be password protected before issuing and will use the passwords defined in the Castle Code document</w:t>
            </w:r>
            <w:r>
              <w:rPr>
                <w:b w:val="0"/>
                <w:bCs w:val="0"/>
              </w:rPr>
              <w:t xml:space="preserve"> for both DN and Shipper recipients</w:t>
            </w:r>
            <w:r w:rsidR="000F6F89">
              <w:rPr>
                <w:b w:val="0"/>
                <w:bCs w:val="0"/>
              </w:rPr>
              <w:t xml:space="preserve">. It will be sent to the </w:t>
            </w:r>
            <w:r w:rsidR="003B5761">
              <w:rPr>
                <w:b w:val="0"/>
                <w:bCs w:val="0"/>
              </w:rPr>
              <w:t xml:space="preserve">email </w:t>
            </w:r>
            <w:r w:rsidR="000F6F89">
              <w:rPr>
                <w:b w:val="0"/>
                <w:bCs w:val="0"/>
              </w:rPr>
              <w:t>address held for each DN contract manager</w:t>
            </w:r>
            <w:r w:rsidR="00F97D74">
              <w:rPr>
                <w:b w:val="0"/>
                <w:bCs w:val="0"/>
              </w:rPr>
              <w:t xml:space="preserve"> and Shipper representative</w:t>
            </w:r>
            <w:r w:rsidR="000F6F89">
              <w:rPr>
                <w:b w:val="0"/>
                <w:bCs w:val="0"/>
              </w:rPr>
              <w:t>.</w:t>
            </w:r>
            <w:r w:rsidR="00905C1A">
              <w:t xml:space="preserve"> </w:t>
            </w:r>
            <w:r w:rsidR="00A13FBD">
              <w:rPr>
                <w:b w:val="0"/>
                <w:bCs w:val="0"/>
              </w:rPr>
              <w:t xml:space="preserve">The report will be sent from </w:t>
            </w:r>
            <w:hyperlink r:id="rId17" w:history="1">
              <w:r w:rsidR="00A13FBD" w:rsidRPr="005942BF">
                <w:rPr>
                  <w:rStyle w:val="Hyperlink"/>
                </w:rPr>
                <w:t>spa_reports@xoserve.co.uk</w:t>
              </w:r>
            </w:hyperlink>
            <w:r w:rsidR="00E90114">
              <w:rPr>
                <w:b w:val="0"/>
                <w:bCs w:val="0"/>
              </w:rPr>
              <w:t>. The Emergency Contact Validation Service</w:t>
            </w:r>
            <w:r w:rsidR="00B63171">
              <w:rPr>
                <w:b w:val="0"/>
                <w:bCs w:val="0"/>
              </w:rPr>
              <w:t xml:space="preserve"> ‘Pr</w:t>
            </w:r>
            <w:r w:rsidR="0081188A">
              <w:rPr>
                <w:b w:val="0"/>
                <w:bCs w:val="0"/>
              </w:rPr>
              <w:t>oof of Concept’</w:t>
            </w:r>
            <w:r w:rsidR="00E90114">
              <w:rPr>
                <w:b w:val="0"/>
                <w:bCs w:val="0"/>
              </w:rPr>
              <w:t xml:space="preserve"> will end after the delivery of the </w:t>
            </w:r>
            <w:r w:rsidR="009221C8">
              <w:rPr>
                <w:b w:val="0"/>
                <w:bCs w:val="0"/>
              </w:rPr>
              <w:t>second, and final, Quarterly report.</w:t>
            </w:r>
          </w:p>
          <w:p w14:paraId="5C3179EA" w14:textId="77777777" w:rsidR="00A13FBD" w:rsidRDefault="00A13FBD" w:rsidP="000F6F89">
            <w:pPr>
              <w:rPr>
                <w:b w:val="0"/>
                <w:bCs w:val="0"/>
              </w:rPr>
            </w:pPr>
          </w:p>
          <w:p w14:paraId="57AD44FE" w14:textId="77777777" w:rsidR="004D5B23" w:rsidRDefault="004D5B23" w:rsidP="000F6F89">
            <w:pPr>
              <w:rPr>
                <w:b w:val="0"/>
                <w:bCs w:val="0"/>
              </w:rPr>
            </w:pPr>
          </w:p>
          <w:p w14:paraId="089BFAF2" w14:textId="1AF0F987" w:rsidR="004D5B23" w:rsidRPr="001E70B2" w:rsidRDefault="004D5B23" w:rsidP="000F6F89">
            <w:pPr>
              <w:rPr>
                <w:b w:val="0"/>
                <w:bCs w:val="0"/>
              </w:rPr>
            </w:pPr>
            <w:r w:rsidRPr="00F45409">
              <w:t>The CDSP will not be responsible for updating contact details as part of this service, the reporting will act as ‘For</w:t>
            </w:r>
            <w:r w:rsidR="003E4124">
              <w:t>-I</w:t>
            </w:r>
            <w:r w:rsidRPr="00F45409">
              <w:t>nformation only’ for the DNs and Shippers receiving the service.</w:t>
            </w:r>
          </w:p>
          <w:p w14:paraId="6AA8C0B7" w14:textId="77777777" w:rsidR="004A0067" w:rsidRDefault="004A0067" w:rsidP="000F6F89">
            <w:pPr>
              <w:rPr>
                <w:b w:val="0"/>
                <w:bCs w:val="0"/>
              </w:rPr>
            </w:pPr>
          </w:p>
          <w:p w14:paraId="6C2BD12A" w14:textId="4EA790D5" w:rsidR="004D5B23" w:rsidRDefault="00A413F1" w:rsidP="000F6F89">
            <w:r>
              <w:t>Assumptions</w:t>
            </w:r>
            <w:r w:rsidR="0081188A">
              <w:t xml:space="preserve"> made as part of this ‘Proof of Concept’ service:</w:t>
            </w:r>
          </w:p>
          <w:p w14:paraId="0F0EEC08" w14:textId="78E98714" w:rsidR="00357F70" w:rsidRPr="00F45409" w:rsidRDefault="00357F70" w:rsidP="00F45409">
            <w:pPr>
              <w:pStyle w:val="ListParagraph"/>
              <w:numPr>
                <w:ilvl w:val="0"/>
                <w:numId w:val="7"/>
              </w:numPr>
              <w:rPr>
                <w:b w:val="0"/>
                <w:bCs w:val="0"/>
              </w:rPr>
            </w:pPr>
            <w:r w:rsidRPr="00F7179E">
              <w:rPr>
                <w:b w:val="0"/>
                <w:bCs w:val="0"/>
              </w:rPr>
              <w:t xml:space="preserve">IGTs and their </w:t>
            </w:r>
            <w:r w:rsidR="00B1366F" w:rsidRPr="00F7179E">
              <w:rPr>
                <w:b w:val="0"/>
                <w:bCs w:val="0"/>
              </w:rPr>
              <w:t>SMPs</w:t>
            </w:r>
            <w:r w:rsidRPr="00F7179E">
              <w:rPr>
                <w:b w:val="0"/>
                <w:bCs w:val="0"/>
              </w:rPr>
              <w:t xml:space="preserve"> and not </w:t>
            </w:r>
            <w:r w:rsidR="007E47C5" w:rsidRPr="00F7179E">
              <w:rPr>
                <w:b w:val="0"/>
                <w:bCs w:val="0"/>
              </w:rPr>
              <w:t>in scope of this proposed service.</w:t>
            </w:r>
          </w:p>
          <w:p w14:paraId="51AED24D" w14:textId="5D6B288F" w:rsidR="00173B8B" w:rsidRPr="00F45409" w:rsidRDefault="002E5ECF" w:rsidP="00F45409">
            <w:pPr>
              <w:pStyle w:val="ListParagraph"/>
              <w:numPr>
                <w:ilvl w:val="0"/>
                <w:numId w:val="7"/>
              </w:numPr>
              <w:rPr>
                <w:b w:val="0"/>
                <w:bCs w:val="0"/>
              </w:rPr>
            </w:pPr>
            <w:r>
              <w:rPr>
                <w:b w:val="0"/>
                <w:bCs w:val="0"/>
              </w:rPr>
              <w:t xml:space="preserve">The reports will contain only </w:t>
            </w:r>
            <w:r w:rsidR="00F200FB">
              <w:rPr>
                <w:b w:val="0"/>
                <w:bCs w:val="0"/>
              </w:rPr>
              <w:t>l</w:t>
            </w:r>
            <w:r>
              <w:rPr>
                <w:b w:val="0"/>
                <w:bCs w:val="0"/>
              </w:rPr>
              <w:t>ive</w:t>
            </w:r>
            <w:r w:rsidR="000F7CB2">
              <w:rPr>
                <w:b w:val="0"/>
                <w:bCs w:val="0"/>
              </w:rPr>
              <w:t xml:space="preserve"> SMPs i.e. not having a status of Dead or Extinct.</w:t>
            </w:r>
          </w:p>
          <w:p w14:paraId="3B338148" w14:textId="45F3D002" w:rsidR="008952CD" w:rsidRPr="00F45409" w:rsidRDefault="009D4702" w:rsidP="00F45409">
            <w:pPr>
              <w:pStyle w:val="ListParagraph"/>
              <w:numPr>
                <w:ilvl w:val="0"/>
                <w:numId w:val="7"/>
              </w:numPr>
              <w:rPr>
                <w:b w:val="0"/>
                <w:bCs w:val="0"/>
              </w:rPr>
            </w:pPr>
            <w:r>
              <w:rPr>
                <w:b w:val="0"/>
                <w:bCs w:val="0"/>
              </w:rPr>
              <w:t xml:space="preserve">The dataset will not contain </w:t>
            </w:r>
            <w:r w:rsidR="009D6306">
              <w:rPr>
                <w:b w:val="0"/>
                <w:bCs w:val="0"/>
              </w:rPr>
              <w:t>NTS sites.</w:t>
            </w:r>
          </w:p>
          <w:p w14:paraId="70904399" w14:textId="19371FB0" w:rsidR="00777E1F" w:rsidRPr="00F45409" w:rsidRDefault="004E4276" w:rsidP="00F45409">
            <w:pPr>
              <w:pStyle w:val="ListParagraph"/>
              <w:numPr>
                <w:ilvl w:val="0"/>
                <w:numId w:val="7"/>
              </w:numPr>
              <w:rPr>
                <w:b w:val="0"/>
                <w:bCs w:val="0"/>
              </w:rPr>
            </w:pPr>
            <w:r>
              <w:rPr>
                <w:b w:val="0"/>
                <w:bCs w:val="0"/>
              </w:rPr>
              <w:t>Independent LDZ</w:t>
            </w:r>
            <w:r w:rsidR="00D40795">
              <w:rPr>
                <w:b w:val="0"/>
                <w:bCs w:val="0"/>
              </w:rPr>
              <w:t>s</w:t>
            </w:r>
            <w:r w:rsidR="006630D2">
              <w:rPr>
                <w:b w:val="0"/>
                <w:bCs w:val="0"/>
              </w:rPr>
              <w:t>,</w:t>
            </w:r>
            <w:r>
              <w:rPr>
                <w:b w:val="0"/>
                <w:bCs w:val="0"/>
              </w:rPr>
              <w:t xml:space="preserve"> </w:t>
            </w:r>
            <w:r w:rsidR="00B64B53">
              <w:rPr>
                <w:b w:val="0"/>
                <w:bCs w:val="0"/>
              </w:rPr>
              <w:t xml:space="preserve">such as Scottish </w:t>
            </w:r>
            <w:r w:rsidR="009312A1">
              <w:rPr>
                <w:b w:val="0"/>
                <w:bCs w:val="0"/>
              </w:rPr>
              <w:t xml:space="preserve">Independent </w:t>
            </w:r>
            <w:r w:rsidR="00D40795">
              <w:rPr>
                <w:b w:val="0"/>
                <w:bCs w:val="0"/>
              </w:rPr>
              <w:t>zones</w:t>
            </w:r>
            <w:r w:rsidR="006630D2">
              <w:rPr>
                <w:b w:val="0"/>
                <w:bCs w:val="0"/>
              </w:rPr>
              <w:t xml:space="preserve">, </w:t>
            </w:r>
            <w:r>
              <w:rPr>
                <w:b w:val="0"/>
                <w:bCs w:val="0"/>
              </w:rPr>
              <w:t xml:space="preserve">will not be included as part </w:t>
            </w:r>
            <w:r w:rsidR="00B86F8D">
              <w:rPr>
                <w:b w:val="0"/>
                <w:bCs w:val="0"/>
              </w:rPr>
              <w:t>of the data</w:t>
            </w:r>
            <w:r w:rsidR="00397DE2">
              <w:rPr>
                <w:b w:val="0"/>
                <w:bCs w:val="0"/>
              </w:rPr>
              <w:t>set.</w:t>
            </w:r>
          </w:p>
          <w:p w14:paraId="7DB604D4" w14:textId="77777777" w:rsidR="007E47C5" w:rsidRDefault="007E47C5" w:rsidP="000F6F89"/>
          <w:p w14:paraId="0531D0C5" w14:textId="77777777" w:rsidR="00173B8B" w:rsidRDefault="00173B8B" w:rsidP="000F6F89">
            <w:pPr>
              <w:rPr>
                <w:b w:val="0"/>
                <w:bCs w:val="0"/>
              </w:rPr>
            </w:pPr>
          </w:p>
          <w:p w14:paraId="3E9CECB2" w14:textId="23E5F217" w:rsidR="000F6F89" w:rsidRDefault="000F6F89" w:rsidP="000F6F89"/>
          <w:p w14:paraId="6C3947FB" w14:textId="63E8219A" w:rsidR="00365A9F" w:rsidRPr="00677FFD" w:rsidRDefault="00365A9F" w:rsidP="00E918A3">
            <w:pPr>
              <w:rPr>
                <w:b w:val="0"/>
                <w:bCs w:val="0"/>
              </w:rPr>
            </w:pPr>
          </w:p>
        </w:tc>
      </w:tr>
    </w:tbl>
    <w:p w14:paraId="76AA2EC3" w14:textId="77777777" w:rsidR="00A86D70" w:rsidRDefault="00A86D70" w:rsidP="00A86D70"/>
    <w:p w14:paraId="5E46FEA3" w14:textId="77777777" w:rsidR="004A0AA0" w:rsidRDefault="004A0AA0" w:rsidP="00A86D70"/>
    <w:p w14:paraId="363CE62E" w14:textId="104A418C" w:rsidR="00EF01EF" w:rsidRDefault="00EF01EF" w:rsidP="00EF2F84">
      <w:pPr>
        <w:rPr>
          <w:color w:val="6680FF" w:themeColor="accent2"/>
          <w:sz w:val="40"/>
          <w:szCs w:val="40"/>
        </w:rPr>
      </w:pPr>
      <w:r>
        <w:rPr>
          <w:color w:val="6680FF" w:themeColor="accent2"/>
          <w:sz w:val="40"/>
          <w:szCs w:val="40"/>
        </w:rPr>
        <w:t>Associated Changes</w:t>
      </w:r>
    </w:p>
    <w:tbl>
      <w:tblPr>
        <w:tblStyle w:val="ListTable3"/>
        <w:tblW w:w="9093" w:type="dxa"/>
        <w:tblLook w:val="04A0" w:firstRow="1" w:lastRow="0" w:firstColumn="1" w:lastColumn="0" w:noHBand="0" w:noVBand="1"/>
      </w:tblPr>
      <w:tblGrid>
        <w:gridCol w:w="2830"/>
        <w:gridCol w:w="6263"/>
      </w:tblGrid>
      <w:tr w:rsidR="00EF01EF" w:rsidRPr="00CE732A" w14:paraId="3DC07315" w14:textId="77777777" w:rsidTr="00EF01EF">
        <w:trPr>
          <w:cnfStyle w:val="100000000000" w:firstRow="1" w:lastRow="0" w:firstColumn="0" w:lastColumn="0" w:oddVBand="0" w:evenVBand="0" w:oddHBand="0" w:evenHBand="0" w:firstRowFirstColumn="0" w:firstRowLastColumn="0" w:lastRowFirstColumn="0" w:lastRowLastColumn="0"/>
          <w:trHeight w:val="758"/>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5F7FF" w:themeColor="background2"/>
              <w:right w:val="single" w:sz="4" w:space="0" w:color="212133" w:themeColor="text1"/>
            </w:tcBorders>
            <w:shd w:val="clear" w:color="auto" w:fill="212133" w:themeFill="text2"/>
            <w:vAlign w:val="center"/>
          </w:tcPr>
          <w:p w14:paraId="49B70FE7" w14:textId="23E7565E" w:rsidR="00EF01EF" w:rsidRPr="00CE732A" w:rsidRDefault="00EF01EF" w:rsidP="0021411E">
            <w:pPr>
              <w:jc w:val="right"/>
              <w:rPr>
                <w:b w:val="0"/>
                <w:bCs w:val="0"/>
                <w:color w:val="FFFFFF"/>
              </w:rPr>
            </w:pPr>
            <w:r w:rsidRPr="00EF01EF">
              <w:rPr>
                <w:b w:val="0"/>
                <w:bCs w:val="0"/>
                <w:color w:val="FFFFFF"/>
              </w:rPr>
              <w:t>Associated Change(s) and Title(s)</w:t>
            </w:r>
            <w:r>
              <w:rPr>
                <w:b w:val="0"/>
                <w:bCs w:val="0"/>
                <w:color w:val="FFFFFF"/>
              </w:rPr>
              <w:t>:</w:t>
            </w:r>
          </w:p>
        </w:tc>
        <w:tc>
          <w:tcPr>
            <w:tcW w:w="6263" w:type="dxa"/>
            <w:tcBorders>
              <w:left w:val="single" w:sz="4" w:space="0" w:color="212133" w:themeColor="text1"/>
              <w:right w:val="single" w:sz="4" w:space="0" w:color="212133" w:themeColor="text1"/>
            </w:tcBorders>
            <w:shd w:val="clear" w:color="auto" w:fill="auto"/>
          </w:tcPr>
          <w:p w14:paraId="0EE9E344" w14:textId="77777777" w:rsidR="00EF01EF" w:rsidRPr="00CE732A" w:rsidRDefault="00EF01EF" w:rsidP="0021411E">
            <w:pPr>
              <w:cnfStyle w:val="100000000000" w:firstRow="1" w:lastRow="0" w:firstColumn="0" w:lastColumn="0" w:oddVBand="0" w:evenVBand="0" w:oddHBand="0" w:evenHBand="0" w:firstRowFirstColumn="0" w:firstRowLastColumn="0" w:lastRowFirstColumn="0" w:lastRowLastColumn="0"/>
              <w:rPr>
                <w:color w:val="212133" w:themeColor="text1"/>
              </w:rPr>
            </w:pPr>
          </w:p>
        </w:tc>
      </w:tr>
    </w:tbl>
    <w:p w14:paraId="243FE610" w14:textId="77777777" w:rsidR="00A36380" w:rsidRDefault="00A36380" w:rsidP="00EF2F84">
      <w:pPr>
        <w:rPr>
          <w:color w:val="6680FF" w:themeColor="accent2"/>
          <w:sz w:val="40"/>
          <w:szCs w:val="40"/>
        </w:rPr>
      </w:pPr>
    </w:p>
    <w:p w14:paraId="3FAB6AF4" w14:textId="77777777" w:rsidR="00EC614C" w:rsidRDefault="00EC614C" w:rsidP="00A36380">
      <w:pPr>
        <w:rPr>
          <w:color w:val="6680FF" w:themeColor="accent2"/>
          <w:sz w:val="40"/>
          <w:szCs w:val="40"/>
        </w:rPr>
      </w:pPr>
    </w:p>
    <w:p w14:paraId="56B50CD2" w14:textId="4705AC2F" w:rsidR="00A36380" w:rsidRDefault="00A36380" w:rsidP="00A36380">
      <w:pPr>
        <w:rPr>
          <w:color w:val="6680FF" w:themeColor="accent2"/>
          <w:sz w:val="40"/>
          <w:szCs w:val="40"/>
        </w:rPr>
      </w:pPr>
      <w:r>
        <w:rPr>
          <w:color w:val="6680FF" w:themeColor="accent2"/>
          <w:sz w:val="40"/>
          <w:szCs w:val="40"/>
        </w:rPr>
        <w:t>DSG</w:t>
      </w:r>
    </w:p>
    <w:tbl>
      <w:tblPr>
        <w:tblStyle w:val="ListTable3"/>
        <w:tblW w:w="9093" w:type="dxa"/>
        <w:tblLook w:val="04A0" w:firstRow="1" w:lastRow="0" w:firstColumn="1" w:lastColumn="0" w:noHBand="0" w:noVBand="1"/>
      </w:tblPr>
      <w:tblGrid>
        <w:gridCol w:w="2830"/>
        <w:gridCol w:w="6263"/>
      </w:tblGrid>
      <w:tr w:rsidR="00A36380" w:rsidRPr="00CE732A" w14:paraId="07AF2133" w14:textId="77777777" w:rsidTr="00A36380">
        <w:trPr>
          <w:cnfStyle w:val="100000000000" w:firstRow="1" w:lastRow="0" w:firstColumn="0" w:lastColumn="0" w:oddVBand="0" w:evenVBand="0" w:oddHBand="0" w:evenHBand="0" w:firstRowFirstColumn="0" w:firstRowLastColumn="0" w:lastRowFirstColumn="0" w:lastRowLastColumn="0"/>
          <w:trHeight w:val="758"/>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FFFFF"/>
              <w:right w:val="single" w:sz="4" w:space="0" w:color="212133" w:themeColor="text1"/>
            </w:tcBorders>
            <w:shd w:val="clear" w:color="auto" w:fill="212133" w:themeFill="text2"/>
            <w:vAlign w:val="center"/>
          </w:tcPr>
          <w:p w14:paraId="16DF752C" w14:textId="7000DD77" w:rsidR="00A36380" w:rsidRPr="00CE732A" w:rsidRDefault="00A36380" w:rsidP="0021411E">
            <w:pPr>
              <w:jc w:val="right"/>
              <w:rPr>
                <w:b w:val="0"/>
                <w:bCs w:val="0"/>
                <w:color w:val="FFFFFF"/>
              </w:rPr>
            </w:pPr>
            <w:r>
              <w:rPr>
                <w:b w:val="0"/>
                <w:bCs w:val="0"/>
                <w:color w:val="FFFFFF"/>
              </w:rPr>
              <w:t>Target DSG Discussion Date:</w:t>
            </w:r>
          </w:p>
        </w:tc>
        <w:tc>
          <w:tcPr>
            <w:tcW w:w="6263" w:type="dxa"/>
            <w:tcBorders>
              <w:left w:val="single" w:sz="4" w:space="0" w:color="212133" w:themeColor="text1"/>
              <w:right w:val="single" w:sz="4" w:space="0" w:color="212133" w:themeColor="text1"/>
            </w:tcBorders>
            <w:shd w:val="clear" w:color="auto" w:fill="auto"/>
          </w:tcPr>
          <w:p w14:paraId="159EC9C4" w14:textId="77777777" w:rsidR="00A36380" w:rsidRPr="00CE732A" w:rsidRDefault="00A36380" w:rsidP="0021411E">
            <w:pPr>
              <w:cnfStyle w:val="100000000000" w:firstRow="1" w:lastRow="0" w:firstColumn="0" w:lastColumn="0" w:oddVBand="0" w:evenVBand="0" w:oddHBand="0" w:evenHBand="0" w:firstRowFirstColumn="0" w:firstRowLastColumn="0" w:lastRowFirstColumn="0" w:lastRowLastColumn="0"/>
              <w:rPr>
                <w:color w:val="212133" w:themeColor="text1"/>
              </w:rPr>
            </w:pPr>
          </w:p>
        </w:tc>
      </w:tr>
      <w:tr w:rsidR="00A36380" w:rsidRPr="00CE732A" w14:paraId="40D7DA35" w14:textId="77777777" w:rsidTr="00A36380">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FFFFF"/>
              <w:bottom w:val="single" w:sz="4" w:space="0" w:color="F5F7FF" w:themeColor="background2"/>
              <w:right w:val="single" w:sz="4" w:space="0" w:color="212133" w:themeColor="text1"/>
            </w:tcBorders>
            <w:shd w:val="clear" w:color="auto" w:fill="212133" w:themeFill="text2"/>
            <w:vAlign w:val="center"/>
          </w:tcPr>
          <w:p w14:paraId="165E6BC1" w14:textId="5F9303F4" w:rsidR="00A36380" w:rsidRPr="00A36380" w:rsidRDefault="00A36380" w:rsidP="0021411E">
            <w:pPr>
              <w:jc w:val="right"/>
              <w:rPr>
                <w:b w:val="0"/>
                <w:bCs w:val="0"/>
                <w:color w:val="FFFFFF"/>
              </w:rPr>
            </w:pPr>
            <w:r w:rsidRPr="00A36380">
              <w:rPr>
                <w:b w:val="0"/>
                <w:bCs w:val="0"/>
                <w:color w:val="FFFFFF"/>
              </w:rPr>
              <w:t>Any further information:</w:t>
            </w:r>
          </w:p>
        </w:tc>
        <w:tc>
          <w:tcPr>
            <w:tcW w:w="6263" w:type="dxa"/>
            <w:tcBorders>
              <w:left w:val="single" w:sz="4" w:space="0" w:color="212133" w:themeColor="text1"/>
              <w:right w:val="single" w:sz="4" w:space="0" w:color="212133" w:themeColor="text1"/>
            </w:tcBorders>
          </w:tcPr>
          <w:p w14:paraId="3F587D9E" w14:textId="77777777" w:rsidR="00A36380" w:rsidRPr="00A36380" w:rsidRDefault="00A36380" w:rsidP="0021411E">
            <w:pPr>
              <w:cnfStyle w:val="000000100000" w:firstRow="0" w:lastRow="0" w:firstColumn="0" w:lastColumn="0" w:oddVBand="0" w:evenVBand="0" w:oddHBand="1" w:evenHBand="0" w:firstRowFirstColumn="0" w:firstRowLastColumn="0" w:lastRowFirstColumn="0" w:lastRowLastColumn="0"/>
              <w:rPr>
                <w:color w:val="FFFFFF"/>
              </w:rPr>
            </w:pPr>
          </w:p>
        </w:tc>
      </w:tr>
    </w:tbl>
    <w:p w14:paraId="49F7E4F2" w14:textId="77777777" w:rsidR="00A36380" w:rsidRDefault="00A36380" w:rsidP="00A36380">
      <w:pPr>
        <w:rPr>
          <w:color w:val="6680FF" w:themeColor="accent2"/>
          <w:sz w:val="40"/>
          <w:szCs w:val="40"/>
        </w:rPr>
      </w:pPr>
    </w:p>
    <w:p w14:paraId="37D02BFA" w14:textId="42CCCCA9" w:rsidR="00A36380" w:rsidRDefault="00A36380" w:rsidP="00A36380">
      <w:pPr>
        <w:rPr>
          <w:color w:val="6680FF" w:themeColor="accent2"/>
          <w:sz w:val="40"/>
          <w:szCs w:val="40"/>
        </w:rPr>
      </w:pPr>
      <w:r>
        <w:rPr>
          <w:color w:val="6680FF" w:themeColor="accent2"/>
          <w:sz w:val="40"/>
          <w:szCs w:val="40"/>
        </w:rPr>
        <w:t>Implementation</w:t>
      </w:r>
    </w:p>
    <w:tbl>
      <w:tblPr>
        <w:tblStyle w:val="ListTable3"/>
        <w:tblW w:w="9093" w:type="dxa"/>
        <w:tblLook w:val="04A0" w:firstRow="1" w:lastRow="0" w:firstColumn="1" w:lastColumn="0" w:noHBand="0" w:noVBand="1"/>
      </w:tblPr>
      <w:tblGrid>
        <w:gridCol w:w="2830"/>
        <w:gridCol w:w="6263"/>
      </w:tblGrid>
      <w:tr w:rsidR="008477AA" w:rsidRPr="00CE732A" w14:paraId="0AF1A40B" w14:textId="77777777" w:rsidTr="008477AA">
        <w:trPr>
          <w:cnfStyle w:val="100000000000" w:firstRow="1" w:lastRow="0" w:firstColumn="0" w:lastColumn="0" w:oddVBand="0" w:evenVBand="0" w:oddHBand="0" w:evenHBand="0" w:firstRowFirstColumn="0" w:firstRowLastColumn="0" w:lastRowFirstColumn="0" w:lastRowLastColumn="0"/>
          <w:trHeight w:val="758"/>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FFFFFF"/>
              <w:right w:val="single" w:sz="4" w:space="0" w:color="212133" w:themeColor="text1"/>
            </w:tcBorders>
            <w:shd w:val="clear" w:color="auto" w:fill="212133" w:themeFill="text2"/>
            <w:vAlign w:val="center"/>
          </w:tcPr>
          <w:p w14:paraId="4833D968" w14:textId="5C5A768F" w:rsidR="008477AA" w:rsidRPr="008477AA" w:rsidRDefault="008477AA" w:rsidP="008477AA">
            <w:pPr>
              <w:jc w:val="right"/>
              <w:rPr>
                <w:b w:val="0"/>
                <w:bCs w:val="0"/>
                <w:color w:val="FFFFFF"/>
              </w:rPr>
            </w:pPr>
            <w:r w:rsidRPr="008477AA">
              <w:rPr>
                <w:b w:val="0"/>
                <w:bCs w:val="0"/>
                <w:color w:val="FFFFFF"/>
              </w:rPr>
              <w:t>Target Release:</w:t>
            </w:r>
          </w:p>
        </w:tc>
        <w:tc>
          <w:tcPr>
            <w:tcW w:w="6263" w:type="dxa"/>
            <w:tcBorders>
              <w:left w:val="single" w:sz="4" w:space="0" w:color="212133" w:themeColor="text1"/>
              <w:right w:val="single" w:sz="4" w:space="0" w:color="212133" w:themeColor="text1"/>
            </w:tcBorders>
            <w:shd w:val="clear" w:color="auto" w:fill="auto"/>
          </w:tcPr>
          <w:p w14:paraId="08283E7B" w14:textId="77777777" w:rsidR="008477AA" w:rsidRPr="00CE732A" w:rsidRDefault="008477AA" w:rsidP="008477AA">
            <w:pPr>
              <w:cnfStyle w:val="100000000000" w:firstRow="1" w:lastRow="0" w:firstColumn="0" w:lastColumn="0" w:oddVBand="0" w:evenVBand="0" w:oddHBand="0" w:evenHBand="0" w:firstRowFirstColumn="0" w:firstRowLastColumn="0" w:lastRowFirstColumn="0" w:lastRowLastColumn="0"/>
              <w:rPr>
                <w:color w:val="212133" w:themeColor="text1"/>
              </w:rPr>
            </w:pPr>
          </w:p>
        </w:tc>
      </w:tr>
      <w:tr w:rsidR="008477AA" w:rsidRPr="00CE732A" w14:paraId="28AB5166" w14:textId="77777777" w:rsidTr="008477AA">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FFFFF"/>
              <w:bottom w:val="single" w:sz="4" w:space="0" w:color="F5F7FF" w:themeColor="background2"/>
              <w:right w:val="single" w:sz="4" w:space="0" w:color="212133" w:themeColor="text1"/>
            </w:tcBorders>
            <w:shd w:val="clear" w:color="auto" w:fill="212133" w:themeFill="text2"/>
            <w:vAlign w:val="center"/>
          </w:tcPr>
          <w:p w14:paraId="732EE5AD" w14:textId="6807B19B" w:rsidR="008477AA" w:rsidRPr="008477AA" w:rsidRDefault="008477AA" w:rsidP="008477AA">
            <w:pPr>
              <w:jc w:val="right"/>
              <w:rPr>
                <w:b w:val="0"/>
                <w:bCs w:val="0"/>
                <w:color w:val="FFFFFF"/>
              </w:rPr>
            </w:pPr>
            <w:r w:rsidRPr="008477AA">
              <w:rPr>
                <w:b w:val="0"/>
                <w:bCs w:val="0"/>
                <w:color w:val="FFFFFF"/>
              </w:rPr>
              <w:t>Status:</w:t>
            </w:r>
          </w:p>
        </w:tc>
        <w:tc>
          <w:tcPr>
            <w:tcW w:w="6263" w:type="dxa"/>
            <w:tcBorders>
              <w:left w:val="single" w:sz="4" w:space="0" w:color="212133" w:themeColor="text1"/>
              <w:right w:val="single" w:sz="4" w:space="0" w:color="212133" w:themeColor="text1"/>
            </w:tcBorders>
          </w:tcPr>
          <w:p w14:paraId="692E1A14" w14:textId="77777777" w:rsidR="008477AA" w:rsidRPr="00A36380" w:rsidRDefault="008477AA" w:rsidP="008477AA">
            <w:pPr>
              <w:cnfStyle w:val="000000100000" w:firstRow="0" w:lastRow="0" w:firstColumn="0" w:lastColumn="0" w:oddVBand="0" w:evenVBand="0" w:oddHBand="1" w:evenHBand="0" w:firstRowFirstColumn="0" w:firstRowLastColumn="0" w:lastRowFirstColumn="0" w:lastRowLastColumn="0"/>
              <w:rPr>
                <w:color w:val="FFFFFF"/>
              </w:rPr>
            </w:pPr>
          </w:p>
        </w:tc>
      </w:tr>
    </w:tbl>
    <w:p w14:paraId="78764D85" w14:textId="77777777" w:rsidR="00761DC4" w:rsidRDefault="00761DC4" w:rsidP="00EF2F84">
      <w:pPr>
        <w:rPr>
          <w:color w:val="6680FF" w:themeColor="accent2"/>
          <w:sz w:val="40"/>
          <w:szCs w:val="40"/>
        </w:rPr>
      </w:pPr>
    </w:p>
    <w:p w14:paraId="3A26EE63" w14:textId="77777777" w:rsidR="00E71ACC" w:rsidRDefault="00E71ACC" w:rsidP="00EF2F84">
      <w:pPr>
        <w:rPr>
          <w:color w:val="6680FF" w:themeColor="accent2"/>
          <w:sz w:val="40"/>
          <w:szCs w:val="40"/>
        </w:rPr>
      </w:pPr>
    </w:p>
    <w:p w14:paraId="09193A66" w14:textId="77777777" w:rsidR="00E71ACC" w:rsidRDefault="00E71ACC" w:rsidP="00EF2F84">
      <w:pPr>
        <w:rPr>
          <w:color w:val="6680FF" w:themeColor="accent2"/>
          <w:sz w:val="40"/>
          <w:szCs w:val="40"/>
        </w:rPr>
      </w:pPr>
    </w:p>
    <w:p w14:paraId="26CA3AC5" w14:textId="77777777" w:rsidR="00E71ACC" w:rsidRDefault="00E71ACC" w:rsidP="00EF2F84">
      <w:pPr>
        <w:rPr>
          <w:color w:val="6680FF" w:themeColor="accent2"/>
          <w:sz w:val="40"/>
          <w:szCs w:val="40"/>
        </w:rPr>
      </w:pPr>
    </w:p>
    <w:p w14:paraId="4AEB27C0" w14:textId="77777777" w:rsidR="00E71ACC" w:rsidRDefault="00E71ACC" w:rsidP="00EF2F84">
      <w:pPr>
        <w:rPr>
          <w:color w:val="6680FF" w:themeColor="accent2"/>
          <w:sz w:val="40"/>
          <w:szCs w:val="40"/>
        </w:rPr>
      </w:pPr>
    </w:p>
    <w:p w14:paraId="2F992566" w14:textId="77777777" w:rsidR="00E71ACC" w:rsidRDefault="00E71ACC" w:rsidP="00EF2F84">
      <w:pPr>
        <w:rPr>
          <w:color w:val="6680FF" w:themeColor="accent2"/>
          <w:sz w:val="40"/>
          <w:szCs w:val="40"/>
        </w:rPr>
      </w:pPr>
    </w:p>
    <w:p w14:paraId="28ACD046" w14:textId="77777777" w:rsidR="00E71ACC" w:rsidRDefault="00E71ACC" w:rsidP="00EF2F84">
      <w:pPr>
        <w:rPr>
          <w:color w:val="6680FF" w:themeColor="accent2"/>
          <w:sz w:val="40"/>
          <w:szCs w:val="40"/>
        </w:rPr>
      </w:pPr>
    </w:p>
    <w:p w14:paraId="1E1CFADB" w14:textId="77777777" w:rsidR="00E71ACC" w:rsidRDefault="00E71ACC" w:rsidP="00EF2F84">
      <w:pPr>
        <w:rPr>
          <w:color w:val="6680FF" w:themeColor="accent2"/>
          <w:sz w:val="40"/>
          <w:szCs w:val="40"/>
        </w:rPr>
      </w:pPr>
    </w:p>
    <w:p w14:paraId="4B0F6CCC" w14:textId="77777777" w:rsidR="00E71ACC" w:rsidRDefault="00E71ACC" w:rsidP="00EF2F84">
      <w:pPr>
        <w:rPr>
          <w:color w:val="6680FF" w:themeColor="accent2"/>
          <w:sz w:val="40"/>
          <w:szCs w:val="40"/>
        </w:rPr>
      </w:pPr>
    </w:p>
    <w:p w14:paraId="4FDC5C07" w14:textId="77777777" w:rsidR="00E71ACC" w:rsidRDefault="00E71ACC" w:rsidP="00EF2F84">
      <w:pPr>
        <w:rPr>
          <w:color w:val="6680FF" w:themeColor="accent2"/>
          <w:sz w:val="40"/>
          <w:szCs w:val="40"/>
        </w:rPr>
      </w:pPr>
    </w:p>
    <w:p w14:paraId="0A194A4D" w14:textId="77777777" w:rsidR="00E71ACC" w:rsidRDefault="00E71ACC" w:rsidP="00EF2F84">
      <w:pPr>
        <w:rPr>
          <w:color w:val="6680FF" w:themeColor="accent2"/>
          <w:sz w:val="40"/>
          <w:szCs w:val="40"/>
        </w:rPr>
      </w:pPr>
    </w:p>
    <w:p w14:paraId="59244B38" w14:textId="77777777" w:rsidR="00E71ACC" w:rsidRDefault="00E71ACC" w:rsidP="00EF2F84">
      <w:pPr>
        <w:rPr>
          <w:color w:val="6680FF" w:themeColor="accent2"/>
          <w:sz w:val="40"/>
          <w:szCs w:val="40"/>
        </w:rPr>
      </w:pPr>
    </w:p>
    <w:p w14:paraId="5827D6DF" w14:textId="77777777" w:rsidR="00E71ACC" w:rsidRDefault="00E71ACC" w:rsidP="00EF2F84">
      <w:pPr>
        <w:rPr>
          <w:color w:val="6680FF" w:themeColor="accent2"/>
          <w:sz w:val="40"/>
          <w:szCs w:val="40"/>
        </w:rPr>
      </w:pPr>
    </w:p>
    <w:p w14:paraId="26FF6CD7" w14:textId="77777777" w:rsidR="00E71ACC" w:rsidRDefault="00E71ACC" w:rsidP="00EF2F84">
      <w:pPr>
        <w:rPr>
          <w:color w:val="6680FF" w:themeColor="accent2"/>
          <w:sz w:val="40"/>
          <w:szCs w:val="40"/>
        </w:rPr>
      </w:pPr>
    </w:p>
    <w:p w14:paraId="6B0E6BC1" w14:textId="77777777" w:rsidR="00E71ACC" w:rsidRDefault="00E71ACC" w:rsidP="00EF2F84">
      <w:pPr>
        <w:rPr>
          <w:color w:val="6680FF" w:themeColor="accent2"/>
          <w:sz w:val="40"/>
          <w:szCs w:val="40"/>
        </w:rPr>
      </w:pPr>
    </w:p>
    <w:p w14:paraId="3984A16B" w14:textId="77777777" w:rsidR="00E71ACC" w:rsidRDefault="00E71ACC" w:rsidP="00EF2F84">
      <w:pPr>
        <w:rPr>
          <w:color w:val="6680FF" w:themeColor="accent2"/>
          <w:sz w:val="40"/>
          <w:szCs w:val="40"/>
        </w:rPr>
      </w:pPr>
    </w:p>
    <w:p w14:paraId="717F374B" w14:textId="77777777" w:rsidR="00E71ACC" w:rsidRDefault="00E71ACC" w:rsidP="00EF2F84">
      <w:pPr>
        <w:rPr>
          <w:color w:val="6680FF" w:themeColor="accent2"/>
          <w:sz w:val="40"/>
          <w:szCs w:val="40"/>
        </w:rPr>
      </w:pPr>
    </w:p>
    <w:p w14:paraId="1DF8BFA2" w14:textId="77777777" w:rsidR="00E71ACC" w:rsidRDefault="00E71ACC" w:rsidP="00EF2F84">
      <w:pPr>
        <w:rPr>
          <w:color w:val="6680FF" w:themeColor="accent2"/>
          <w:sz w:val="40"/>
          <w:szCs w:val="40"/>
        </w:rPr>
      </w:pPr>
    </w:p>
    <w:p w14:paraId="23D846F9" w14:textId="77777777" w:rsidR="00E71ACC" w:rsidRDefault="00E71ACC" w:rsidP="00EF2F84">
      <w:pPr>
        <w:rPr>
          <w:color w:val="6680FF" w:themeColor="accent2"/>
          <w:sz w:val="40"/>
          <w:szCs w:val="40"/>
        </w:rPr>
      </w:pPr>
    </w:p>
    <w:p w14:paraId="7FA4F173" w14:textId="6ADC633F" w:rsidR="00EF2F84" w:rsidRDefault="00EF2F84" w:rsidP="00EF2F84">
      <w:pPr>
        <w:rPr>
          <w:color w:val="6680FF" w:themeColor="accent2"/>
          <w:sz w:val="40"/>
          <w:szCs w:val="40"/>
        </w:rPr>
      </w:pPr>
      <w:r>
        <w:rPr>
          <w:color w:val="6680FF" w:themeColor="accent2"/>
          <w:sz w:val="40"/>
          <w:szCs w:val="40"/>
        </w:rPr>
        <w:t xml:space="preserve">Industry Response </w:t>
      </w:r>
      <w:r w:rsidR="00C27DA0">
        <w:rPr>
          <w:color w:val="6680FF" w:themeColor="accent2"/>
          <w:sz w:val="40"/>
          <w:szCs w:val="40"/>
        </w:rPr>
        <w:t>Detailed design</w:t>
      </w:r>
    </w:p>
    <w:p w14:paraId="1295409B" w14:textId="77777777" w:rsidR="00761DC4" w:rsidRPr="005F269D" w:rsidRDefault="00761DC4" w:rsidP="00EF2F84">
      <w:pPr>
        <w:rPr>
          <w:color w:val="6680FF" w:themeColor="accent2"/>
        </w:rPr>
      </w:pPr>
    </w:p>
    <w:p w14:paraId="2CB3F2B1" w14:textId="77777777" w:rsidR="005F269D" w:rsidRPr="005F269D" w:rsidRDefault="005F269D" w:rsidP="005F269D">
      <w:pPr>
        <w:textAlignment w:val="baseline"/>
        <w:rPr>
          <w:rFonts w:eastAsia="Times New Roman" w:cs="Segoe UI"/>
        </w:rPr>
      </w:pPr>
      <w:r w:rsidRPr="005F269D">
        <w:rPr>
          <w:noProof/>
        </w:rPr>
        <w:fldChar w:fldCharType="begin"/>
      </w:r>
      <w:r w:rsidRPr="005F269D">
        <w:rPr>
          <w:noProof/>
        </w:rPr>
        <w:instrText xml:space="preserve"> MERGEFIELD  RangeStart:HDS  \* MERGEFORMAT </w:instrText>
      </w:r>
      <w:r w:rsidRPr="005F269D">
        <w:rPr>
          <w:noProof/>
        </w:rPr>
        <w:fldChar w:fldCharType="separate"/>
      </w:r>
      <w:r w:rsidRPr="005F269D">
        <w:rPr>
          <w:noProof/>
        </w:rPr>
        <w:t>«RangeStart:HDS»</w:t>
      </w:r>
      <w:r w:rsidRPr="005F269D">
        <w:rPr>
          <w:noProof/>
        </w:rPr>
        <w:fldChar w:fldCharType="end"/>
      </w:r>
      <w:r w:rsidRPr="005F269D">
        <w:rPr>
          <w:rFonts w:eastAsia="Times New Roman" w:cs="Arial"/>
        </w:rPr>
        <w:t> </w:t>
      </w:r>
      <w:r w:rsidRPr="005F269D">
        <w:rPr>
          <w:rFonts w:eastAsia="Times New Roman" w:cs="Arial"/>
        </w:rPr>
        <w:br/>
        <w:t> </w:t>
      </w:r>
      <w:r w:rsidRPr="005F269D">
        <w:rPr>
          <w:rFonts w:eastAsia="Times New Roman" w:cs="Arial"/>
        </w:rPr>
        <w:br/>
      </w:r>
      <w:r w:rsidRPr="00C27DA0">
        <w:rPr>
          <w:rStyle w:val="normaltextrun"/>
          <w:color w:val="57BAE5"/>
          <w:sz w:val="32"/>
          <w:szCs w:val="32"/>
          <w:shd w:val="clear" w:color="auto" w:fill="FFFFFF"/>
        </w:rPr>
        <w:t>Change Representation</w:t>
      </w:r>
      <w:r w:rsidRPr="005F269D">
        <w:rPr>
          <w:rFonts w:eastAsia="Times New Roman" w:cs="Calibri"/>
        </w:rPr>
        <w:t>  </w:t>
      </w:r>
    </w:p>
    <w:p w14:paraId="0E724B7E" w14:textId="22971941" w:rsidR="005F269D" w:rsidRPr="005F269D" w:rsidRDefault="005F269D" w:rsidP="005F269D">
      <w:pPr>
        <w:textAlignment w:val="baseline"/>
        <w:rPr>
          <w:rFonts w:eastAsia="Times New Roman" w:cs="Segoe UI"/>
        </w:rPr>
      </w:pPr>
    </w:p>
    <w:p w14:paraId="51C6D66C" w14:textId="77777777" w:rsidR="005F269D" w:rsidRPr="007F0066" w:rsidRDefault="005F269D" w:rsidP="005F269D">
      <w:pPr>
        <w:textAlignment w:val="baseline"/>
        <w:rPr>
          <w:rFonts w:eastAsia="Times New Roman" w:cs="Calibri"/>
        </w:rPr>
      </w:pPr>
      <w:r w:rsidRPr="007F0066">
        <w:rPr>
          <w:rFonts w:eastAsia="Times New Roman" w:cs="Calibri"/>
        </w:rPr>
        <w:t>Please consider any commercial impacts to your organisation that Xoserve need to be aware of when formulating your response </w:t>
      </w:r>
    </w:p>
    <w:p w14:paraId="541CC92C" w14:textId="77777777" w:rsidR="005F269D" w:rsidRPr="005F269D" w:rsidRDefault="005F269D" w:rsidP="005F269D">
      <w:pPr>
        <w:textAlignment w:val="baseline"/>
        <w:rPr>
          <w:rFonts w:eastAsia="Times New Roman" w:cs="Segoe UI"/>
        </w:rPr>
      </w:pPr>
      <w:r w:rsidRPr="005F269D">
        <w:rPr>
          <w:rFonts w:eastAsia="Times New Roman" w:cs="Calibri"/>
        </w:rPr>
        <w:t> </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2"/>
        <w:gridCol w:w="1784"/>
        <w:gridCol w:w="4969"/>
      </w:tblGrid>
      <w:tr w:rsidR="005F269D" w:rsidRPr="005F269D" w14:paraId="4D65E869" w14:textId="77777777" w:rsidTr="00211654">
        <w:trPr>
          <w:trHeight w:val="390"/>
        </w:trPr>
        <w:tc>
          <w:tcPr>
            <w:tcW w:w="2565" w:type="dxa"/>
            <w:vMerge w:val="restart"/>
            <w:tcBorders>
              <w:top w:val="single" w:sz="6" w:space="0" w:color="auto"/>
              <w:left w:val="single" w:sz="6" w:space="0" w:color="auto"/>
              <w:bottom w:val="single" w:sz="6" w:space="0" w:color="auto"/>
              <w:right w:val="single" w:sz="4" w:space="0" w:color="FFFFFF"/>
            </w:tcBorders>
            <w:shd w:val="clear" w:color="auto" w:fill="212133" w:themeFill="text1"/>
            <w:vAlign w:val="center"/>
            <w:hideMark/>
          </w:tcPr>
          <w:p w14:paraId="6F5E71F3"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User Contact Details: </w:t>
            </w:r>
          </w:p>
        </w:tc>
        <w:tc>
          <w:tcPr>
            <w:tcW w:w="1920" w:type="dxa"/>
            <w:tcBorders>
              <w:top w:val="single" w:sz="6" w:space="0" w:color="auto"/>
              <w:left w:val="single" w:sz="4" w:space="0" w:color="FFFFFF"/>
              <w:bottom w:val="single" w:sz="4" w:space="0" w:color="FFFFFF"/>
              <w:right w:val="single" w:sz="6" w:space="0" w:color="auto"/>
            </w:tcBorders>
            <w:shd w:val="clear" w:color="auto" w:fill="212133" w:themeFill="text1"/>
            <w:vAlign w:val="center"/>
            <w:hideMark/>
          </w:tcPr>
          <w:p w14:paraId="154676BC"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Organisation: </w:t>
            </w:r>
          </w:p>
        </w:tc>
        <w:tc>
          <w:tcPr>
            <w:tcW w:w="6000" w:type="dxa"/>
            <w:tcBorders>
              <w:top w:val="single" w:sz="6" w:space="0" w:color="auto"/>
              <w:left w:val="single" w:sz="6" w:space="0" w:color="auto"/>
              <w:bottom w:val="single" w:sz="6" w:space="0" w:color="auto"/>
              <w:right w:val="single" w:sz="6" w:space="0" w:color="auto"/>
            </w:tcBorders>
            <w:vAlign w:val="center"/>
            <w:hideMark/>
          </w:tcPr>
          <w:p w14:paraId="4B45BCB9"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h1_organisation  \* MERGEFORMAT </w:instrText>
            </w:r>
            <w:r w:rsidRPr="005F269D">
              <w:rPr>
                <w:rFonts w:cs="Arial"/>
              </w:rPr>
              <w:fldChar w:fldCharType="separate"/>
            </w:r>
            <w:r w:rsidRPr="005F269D">
              <w:rPr>
                <w:rFonts w:cs="Arial"/>
                <w:noProof/>
              </w:rPr>
              <w:t>«h1_organisation»</w:t>
            </w:r>
            <w:r w:rsidRPr="005F269D">
              <w:rPr>
                <w:rFonts w:cs="Arial"/>
              </w:rPr>
              <w:fldChar w:fldCharType="end"/>
            </w:r>
            <w:r w:rsidRPr="005F269D">
              <w:rPr>
                <w:rFonts w:eastAsia="Times New Roman" w:cs="Arial"/>
              </w:rPr>
              <w:t> </w:t>
            </w:r>
          </w:p>
        </w:tc>
      </w:tr>
      <w:tr w:rsidR="005F269D" w:rsidRPr="005F269D" w14:paraId="1146649F" w14:textId="77777777" w:rsidTr="00211654">
        <w:trPr>
          <w:trHeight w:val="390"/>
        </w:trPr>
        <w:tc>
          <w:tcPr>
            <w:tcW w:w="0" w:type="auto"/>
            <w:vMerge/>
            <w:tcBorders>
              <w:top w:val="single" w:sz="6" w:space="0" w:color="auto"/>
              <w:left w:val="single" w:sz="6" w:space="0" w:color="auto"/>
              <w:bottom w:val="single" w:sz="6" w:space="0" w:color="auto"/>
              <w:right w:val="single" w:sz="4" w:space="0" w:color="FFFFFF"/>
            </w:tcBorders>
            <w:shd w:val="clear" w:color="auto" w:fill="212133" w:themeFill="text1"/>
            <w:vAlign w:val="center"/>
            <w:hideMark/>
          </w:tcPr>
          <w:p w14:paraId="5991F0DD" w14:textId="77777777" w:rsidR="005F269D" w:rsidRPr="006B09D0" w:rsidRDefault="005F269D" w:rsidP="0021411E">
            <w:pPr>
              <w:rPr>
                <w:rFonts w:eastAsia="Times New Roman" w:cs="Times New Roman"/>
                <w:color w:val="FFFFFF"/>
              </w:rPr>
            </w:pPr>
          </w:p>
        </w:tc>
        <w:tc>
          <w:tcPr>
            <w:tcW w:w="1920" w:type="dxa"/>
            <w:tcBorders>
              <w:top w:val="single" w:sz="4" w:space="0" w:color="FFFFFF"/>
              <w:left w:val="single" w:sz="4" w:space="0" w:color="FFFFFF"/>
              <w:bottom w:val="single" w:sz="4" w:space="0" w:color="FFFFFF"/>
              <w:right w:val="single" w:sz="6" w:space="0" w:color="auto"/>
            </w:tcBorders>
            <w:shd w:val="clear" w:color="auto" w:fill="212133" w:themeFill="text1"/>
            <w:vAlign w:val="center"/>
            <w:hideMark/>
          </w:tcPr>
          <w:p w14:paraId="4ED23DA1"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Name: </w:t>
            </w:r>
          </w:p>
        </w:tc>
        <w:tc>
          <w:tcPr>
            <w:tcW w:w="6000" w:type="dxa"/>
            <w:tcBorders>
              <w:top w:val="single" w:sz="6" w:space="0" w:color="auto"/>
              <w:left w:val="single" w:sz="6" w:space="0" w:color="auto"/>
              <w:bottom w:val="single" w:sz="6" w:space="0" w:color="auto"/>
              <w:right w:val="single" w:sz="6" w:space="0" w:color="auto"/>
            </w:tcBorders>
            <w:vAlign w:val="center"/>
            <w:hideMark/>
          </w:tcPr>
          <w:p w14:paraId="7293202D"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h1_name  \* MERGEFORMAT </w:instrText>
            </w:r>
            <w:r w:rsidRPr="005F269D">
              <w:rPr>
                <w:rFonts w:cs="Arial"/>
              </w:rPr>
              <w:fldChar w:fldCharType="separate"/>
            </w:r>
            <w:r w:rsidRPr="005F269D">
              <w:rPr>
                <w:rFonts w:cs="Arial"/>
                <w:noProof/>
              </w:rPr>
              <w:t>«h1_name»</w:t>
            </w:r>
            <w:r w:rsidRPr="005F269D">
              <w:rPr>
                <w:rFonts w:cs="Arial"/>
              </w:rPr>
              <w:fldChar w:fldCharType="end"/>
            </w:r>
            <w:r w:rsidRPr="005F269D">
              <w:rPr>
                <w:rFonts w:eastAsia="Times New Roman" w:cs="Arial"/>
              </w:rPr>
              <w:t> </w:t>
            </w:r>
          </w:p>
        </w:tc>
      </w:tr>
      <w:tr w:rsidR="005F269D" w:rsidRPr="005F269D" w14:paraId="73D65FB2" w14:textId="77777777" w:rsidTr="00211654">
        <w:trPr>
          <w:trHeight w:val="390"/>
        </w:trPr>
        <w:tc>
          <w:tcPr>
            <w:tcW w:w="0" w:type="auto"/>
            <w:vMerge/>
            <w:tcBorders>
              <w:top w:val="single" w:sz="6" w:space="0" w:color="auto"/>
              <w:left w:val="single" w:sz="6" w:space="0" w:color="auto"/>
              <w:bottom w:val="single" w:sz="6" w:space="0" w:color="auto"/>
              <w:right w:val="single" w:sz="4" w:space="0" w:color="FFFFFF"/>
            </w:tcBorders>
            <w:shd w:val="clear" w:color="auto" w:fill="212133" w:themeFill="text1"/>
            <w:vAlign w:val="center"/>
            <w:hideMark/>
          </w:tcPr>
          <w:p w14:paraId="548EEE6B" w14:textId="77777777" w:rsidR="005F269D" w:rsidRPr="006B09D0" w:rsidRDefault="005F269D" w:rsidP="0021411E">
            <w:pPr>
              <w:rPr>
                <w:rFonts w:eastAsia="Times New Roman" w:cs="Times New Roman"/>
                <w:color w:val="FFFFFF"/>
              </w:rPr>
            </w:pPr>
          </w:p>
        </w:tc>
        <w:tc>
          <w:tcPr>
            <w:tcW w:w="1920" w:type="dxa"/>
            <w:tcBorders>
              <w:top w:val="single" w:sz="4" w:space="0" w:color="FFFFFF"/>
              <w:left w:val="single" w:sz="4" w:space="0" w:color="FFFFFF"/>
              <w:bottom w:val="single" w:sz="4" w:space="0" w:color="FFFFFF"/>
              <w:right w:val="single" w:sz="6" w:space="0" w:color="auto"/>
            </w:tcBorders>
            <w:shd w:val="clear" w:color="auto" w:fill="212133" w:themeFill="text1"/>
            <w:vAlign w:val="center"/>
            <w:hideMark/>
          </w:tcPr>
          <w:p w14:paraId="0A5D63BA"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Email: </w:t>
            </w:r>
          </w:p>
        </w:tc>
        <w:tc>
          <w:tcPr>
            <w:tcW w:w="6000" w:type="dxa"/>
            <w:tcBorders>
              <w:top w:val="single" w:sz="6" w:space="0" w:color="auto"/>
              <w:left w:val="single" w:sz="6" w:space="0" w:color="auto"/>
              <w:bottom w:val="single" w:sz="6" w:space="0" w:color="auto"/>
              <w:right w:val="single" w:sz="6" w:space="0" w:color="auto"/>
            </w:tcBorders>
            <w:vAlign w:val="center"/>
            <w:hideMark/>
          </w:tcPr>
          <w:p w14:paraId="3BC79CC7"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h1_email  \* MERGEFORMAT </w:instrText>
            </w:r>
            <w:r w:rsidRPr="005F269D">
              <w:rPr>
                <w:rFonts w:cs="Arial"/>
              </w:rPr>
              <w:fldChar w:fldCharType="separate"/>
            </w:r>
            <w:r w:rsidRPr="005F269D">
              <w:rPr>
                <w:rFonts w:cs="Arial"/>
                <w:noProof/>
              </w:rPr>
              <w:t>«h1_email»</w:t>
            </w:r>
            <w:r w:rsidRPr="005F269D">
              <w:rPr>
                <w:rFonts w:cs="Arial"/>
              </w:rPr>
              <w:fldChar w:fldCharType="end"/>
            </w:r>
            <w:r w:rsidRPr="005F269D">
              <w:rPr>
                <w:rFonts w:eastAsia="Times New Roman" w:cs="Arial"/>
              </w:rPr>
              <w:t> </w:t>
            </w:r>
          </w:p>
        </w:tc>
      </w:tr>
      <w:tr w:rsidR="005F269D" w:rsidRPr="005F269D" w14:paraId="40C369B1" w14:textId="77777777" w:rsidTr="00211654">
        <w:trPr>
          <w:trHeight w:val="390"/>
        </w:trPr>
        <w:tc>
          <w:tcPr>
            <w:tcW w:w="0" w:type="auto"/>
            <w:vMerge/>
            <w:tcBorders>
              <w:top w:val="single" w:sz="6" w:space="0" w:color="auto"/>
              <w:left w:val="single" w:sz="6" w:space="0" w:color="auto"/>
              <w:bottom w:val="single" w:sz="4" w:space="0" w:color="FFFFFF"/>
              <w:right w:val="single" w:sz="4" w:space="0" w:color="FFFFFF"/>
            </w:tcBorders>
            <w:shd w:val="clear" w:color="auto" w:fill="212133" w:themeFill="text1"/>
            <w:vAlign w:val="center"/>
            <w:hideMark/>
          </w:tcPr>
          <w:p w14:paraId="022234F7" w14:textId="77777777" w:rsidR="005F269D" w:rsidRPr="006B09D0" w:rsidRDefault="005F269D" w:rsidP="0021411E">
            <w:pPr>
              <w:rPr>
                <w:rFonts w:eastAsia="Times New Roman" w:cs="Times New Roman"/>
                <w:color w:val="FFFFFF"/>
              </w:rPr>
            </w:pPr>
          </w:p>
        </w:tc>
        <w:tc>
          <w:tcPr>
            <w:tcW w:w="1920" w:type="dxa"/>
            <w:tcBorders>
              <w:top w:val="single" w:sz="4" w:space="0" w:color="FFFFFF"/>
              <w:left w:val="single" w:sz="4" w:space="0" w:color="FFFFFF"/>
              <w:bottom w:val="single" w:sz="6" w:space="0" w:color="auto"/>
              <w:right w:val="single" w:sz="6" w:space="0" w:color="auto"/>
            </w:tcBorders>
            <w:shd w:val="clear" w:color="auto" w:fill="212133" w:themeFill="text1"/>
            <w:vAlign w:val="center"/>
            <w:hideMark/>
          </w:tcPr>
          <w:p w14:paraId="7556A099"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Telephone: </w:t>
            </w:r>
          </w:p>
        </w:tc>
        <w:tc>
          <w:tcPr>
            <w:tcW w:w="6000" w:type="dxa"/>
            <w:tcBorders>
              <w:top w:val="single" w:sz="6" w:space="0" w:color="auto"/>
              <w:left w:val="single" w:sz="6" w:space="0" w:color="auto"/>
              <w:bottom w:val="single" w:sz="6" w:space="0" w:color="auto"/>
              <w:right w:val="single" w:sz="6" w:space="0" w:color="auto"/>
            </w:tcBorders>
            <w:vAlign w:val="center"/>
            <w:hideMark/>
          </w:tcPr>
          <w:p w14:paraId="175C089F"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h1_telephone  \* MERGEFORMAT </w:instrText>
            </w:r>
            <w:r w:rsidRPr="005F269D">
              <w:rPr>
                <w:rFonts w:cs="Arial"/>
              </w:rPr>
              <w:fldChar w:fldCharType="separate"/>
            </w:r>
            <w:r w:rsidRPr="005F269D">
              <w:rPr>
                <w:rFonts w:cs="Arial"/>
                <w:noProof/>
              </w:rPr>
              <w:t>«h1_telephone»</w:t>
            </w:r>
            <w:r w:rsidRPr="005F269D">
              <w:rPr>
                <w:rFonts w:cs="Arial"/>
              </w:rPr>
              <w:fldChar w:fldCharType="end"/>
            </w:r>
            <w:r w:rsidRPr="005F269D">
              <w:rPr>
                <w:rFonts w:eastAsia="Times New Roman" w:cs="Arial"/>
              </w:rPr>
              <w:t> </w:t>
            </w:r>
          </w:p>
        </w:tc>
      </w:tr>
      <w:tr w:rsidR="005F269D" w:rsidRPr="005F269D" w14:paraId="601DE0C9" w14:textId="77777777" w:rsidTr="00211654">
        <w:trPr>
          <w:trHeight w:val="390"/>
        </w:trPr>
        <w:tc>
          <w:tcPr>
            <w:tcW w:w="2565" w:type="dxa"/>
            <w:tcBorders>
              <w:top w:val="single" w:sz="4" w:space="0" w:color="FFFFFF"/>
              <w:left w:val="single" w:sz="6" w:space="0" w:color="auto"/>
              <w:bottom w:val="single" w:sz="4" w:space="0" w:color="FFFFFF"/>
              <w:right w:val="single" w:sz="6" w:space="0" w:color="auto"/>
            </w:tcBorders>
            <w:shd w:val="clear" w:color="auto" w:fill="212133" w:themeFill="text1"/>
            <w:vAlign w:val="center"/>
            <w:hideMark/>
          </w:tcPr>
          <w:p w14:paraId="23BA9267"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Customer decision on Change Pack: </w:t>
            </w:r>
          </w:p>
        </w:tc>
        <w:tc>
          <w:tcPr>
            <w:tcW w:w="7920" w:type="dxa"/>
            <w:gridSpan w:val="2"/>
            <w:tcBorders>
              <w:top w:val="single" w:sz="6" w:space="0" w:color="auto"/>
              <w:left w:val="single" w:sz="6" w:space="0" w:color="auto"/>
              <w:bottom w:val="single" w:sz="6" w:space="0" w:color="auto"/>
              <w:right w:val="single" w:sz="6" w:space="0" w:color="auto"/>
            </w:tcBorders>
            <w:vAlign w:val="center"/>
            <w:hideMark/>
          </w:tcPr>
          <w:p w14:paraId="478F50DC"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h1_userDataStatus  \* MERGEFORMAT </w:instrText>
            </w:r>
            <w:r w:rsidRPr="005F269D">
              <w:rPr>
                <w:rFonts w:cs="Arial"/>
              </w:rPr>
              <w:fldChar w:fldCharType="separate"/>
            </w:r>
            <w:r w:rsidRPr="005F269D">
              <w:rPr>
                <w:rFonts w:cs="Arial"/>
                <w:noProof/>
              </w:rPr>
              <w:t>«h1_userDataStatus»</w:t>
            </w:r>
            <w:r w:rsidRPr="005F269D">
              <w:rPr>
                <w:rFonts w:cs="Arial"/>
              </w:rPr>
              <w:fldChar w:fldCharType="end"/>
            </w:r>
            <w:r w:rsidRPr="005F269D">
              <w:rPr>
                <w:rFonts w:eastAsia="Times New Roman" w:cs="Arial"/>
              </w:rPr>
              <w:t> </w:t>
            </w:r>
          </w:p>
        </w:tc>
      </w:tr>
      <w:tr w:rsidR="005F269D" w:rsidRPr="005F269D" w14:paraId="1BFBE9C6" w14:textId="77777777" w:rsidTr="00211654">
        <w:trPr>
          <w:trHeight w:val="390"/>
        </w:trPr>
        <w:tc>
          <w:tcPr>
            <w:tcW w:w="2565" w:type="dxa"/>
            <w:tcBorders>
              <w:top w:val="single" w:sz="4" w:space="0" w:color="FFFFFF"/>
              <w:left w:val="single" w:sz="6" w:space="0" w:color="auto"/>
              <w:bottom w:val="single" w:sz="4" w:space="0" w:color="FFFFFF"/>
              <w:right w:val="single" w:sz="6" w:space="0" w:color="auto"/>
            </w:tcBorders>
            <w:shd w:val="clear" w:color="auto" w:fill="212133" w:themeFill="text1"/>
            <w:vAlign w:val="center"/>
            <w:hideMark/>
          </w:tcPr>
          <w:p w14:paraId="75456931"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Commercial impacts: </w:t>
            </w:r>
          </w:p>
        </w:tc>
        <w:tc>
          <w:tcPr>
            <w:tcW w:w="7920" w:type="dxa"/>
            <w:gridSpan w:val="2"/>
            <w:tcBorders>
              <w:top w:val="single" w:sz="6" w:space="0" w:color="auto"/>
              <w:left w:val="single" w:sz="6" w:space="0" w:color="auto"/>
              <w:bottom w:val="single" w:sz="6" w:space="0" w:color="auto"/>
              <w:right w:val="single" w:sz="6" w:space="0" w:color="auto"/>
            </w:tcBorders>
            <w:vAlign w:val="center"/>
            <w:hideMark/>
          </w:tcPr>
          <w:p w14:paraId="02E16568"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h1_commercial_impacts  \* MERGEFORMAT </w:instrText>
            </w:r>
            <w:r w:rsidRPr="005F269D">
              <w:rPr>
                <w:rFonts w:cs="Arial"/>
              </w:rPr>
              <w:fldChar w:fldCharType="separate"/>
            </w:r>
            <w:r w:rsidRPr="005F269D">
              <w:rPr>
                <w:rFonts w:cs="Arial"/>
                <w:noProof/>
              </w:rPr>
              <w:t>«h1_commercial_impacts»</w:t>
            </w:r>
            <w:r w:rsidRPr="005F269D">
              <w:rPr>
                <w:rFonts w:cs="Arial"/>
              </w:rPr>
              <w:fldChar w:fldCharType="end"/>
            </w:r>
          </w:p>
        </w:tc>
      </w:tr>
      <w:tr w:rsidR="005F269D" w:rsidRPr="005F269D" w14:paraId="47E03A94" w14:textId="77777777" w:rsidTr="00211654">
        <w:trPr>
          <w:trHeight w:val="390"/>
        </w:trPr>
        <w:tc>
          <w:tcPr>
            <w:tcW w:w="2565" w:type="dxa"/>
            <w:tcBorders>
              <w:top w:val="single" w:sz="4" w:space="0" w:color="FFFFFF"/>
              <w:left w:val="single" w:sz="6" w:space="0" w:color="auto"/>
              <w:bottom w:val="single" w:sz="6" w:space="0" w:color="auto"/>
              <w:right w:val="single" w:sz="6" w:space="0" w:color="auto"/>
            </w:tcBorders>
            <w:shd w:val="clear" w:color="auto" w:fill="212133" w:themeFill="text1"/>
            <w:vAlign w:val="center"/>
            <w:hideMark/>
          </w:tcPr>
          <w:p w14:paraId="2A44241B"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Representation Publication: </w:t>
            </w:r>
          </w:p>
        </w:tc>
        <w:tc>
          <w:tcPr>
            <w:tcW w:w="7920" w:type="dxa"/>
            <w:gridSpan w:val="2"/>
            <w:tcBorders>
              <w:top w:val="single" w:sz="6" w:space="0" w:color="auto"/>
              <w:left w:val="single" w:sz="6" w:space="0" w:color="auto"/>
              <w:bottom w:val="single" w:sz="6" w:space="0" w:color="auto"/>
              <w:right w:val="single" w:sz="6" w:space="0" w:color="auto"/>
            </w:tcBorders>
            <w:vAlign w:val="center"/>
            <w:hideMark/>
          </w:tcPr>
          <w:p w14:paraId="1329DBC1"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h1_consultation  \* MERGEFORMAT </w:instrText>
            </w:r>
            <w:r w:rsidRPr="005F269D">
              <w:rPr>
                <w:rFonts w:cs="Arial"/>
              </w:rPr>
              <w:fldChar w:fldCharType="separate"/>
            </w:r>
            <w:r w:rsidRPr="005F269D">
              <w:rPr>
                <w:rFonts w:cs="Arial"/>
                <w:noProof/>
              </w:rPr>
              <w:t>«h1_consultation»</w:t>
            </w:r>
            <w:r w:rsidRPr="005F269D">
              <w:rPr>
                <w:rFonts w:cs="Arial"/>
              </w:rPr>
              <w:fldChar w:fldCharType="end"/>
            </w:r>
            <w:r w:rsidRPr="005F269D">
              <w:rPr>
                <w:rFonts w:eastAsia="Times New Roman" w:cs="Arial"/>
              </w:rPr>
              <w:t> </w:t>
            </w:r>
          </w:p>
        </w:tc>
      </w:tr>
      <w:tr w:rsidR="005F269D" w:rsidRPr="005F269D" w14:paraId="6C1B3CFE" w14:textId="77777777" w:rsidTr="006B09D0">
        <w:trPr>
          <w:trHeight w:val="390"/>
        </w:trPr>
        <w:tc>
          <w:tcPr>
            <w:tcW w:w="2565" w:type="dxa"/>
            <w:tcBorders>
              <w:top w:val="single" w:sz="6" w:space="0" w:color="auto"/>
              <w:left w:val="single" w:sz="6" w:space="0" w:color="auto"/>
              <w:bottom w:val="single" w:sz="6" w:space="0" w:color="auto"/>
              <w:right w:val="single" w:sz="6" w:space="0" w:color="auto"/>
            </w:tcBorders>
            <w:shd w:val="clear" w:color="auto" w:fill="212133" w:themeFill="text1"/>
            <w:vAlign w:val="center"/>
            <w:hideMark/>
          </w:tcPr>
          <w:p w14:paraId="003413D7" w14:textId="77777777" w:rsidR="005F269D" w:rsidRPr="006B09D0" w:rsidRDefault="005F269D" w:rsidP="0021411E">
            <w:pPr>
              <w:jc w:val="right"/>
              <w:textAlignment w:val="baseline"/>
              <w:rPr>
                <w:rFonts w:eastAsia="Times New Roman" w:cs="Times New Roman"/>
                <w:color w:val="FFFFFF"/>
              </w:rPr>
            </w:pPr>
            <w:r w:rsidRPr="006B09D0">
              <w:rPr>
                <w:rFonts w:eastAsia="Times New Roman" w:cs="Calibri"/>
                <w:color w:val="FFFFFF"/>
              </w:rPr>
              <w:t>Representation Comments: </w:t>
            </w:r>
          </w:p>
        </w:tc>
        <w:tc>
          <w:tcPr>
            <w:tcW w:w="7920" w:type="dxa"/>
            <w:gridSpan w:val="2"/>
            <w:tcBorders>
              <w:top w:val="single" w:sz="6" w:space="0" w:color="auto"/>
              <w:left w:val="single" w:sz="6" w:space="0" w:color="auto"/>
              <w:bottom w:val="single" w:sz="6" w:space="0" w:color="auto"/>
              <w:right w:val="single" w:sz="6" w:space="0" w:color="auto"/>
            </w:tcBorders>
            <w:vAlign w:val="center"/>
            <w:hideMark/>
          </w:tcPr>
          <w:p w14:paraId="68E9CAF0"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h1_userDataComments  \* MERGEFORMAT </w:instrText>
            </w:r>
            <w:r w:rsidRPr="005F269D">
              <w:rPr>
                <w:rFonts w:cs="Arial"/>
              </w:rPr>
              <w:fldChar w:fldCharType="separate"/>
            </w:r>
            <w:r w:rsidRPr="005F269D">
              <w:rPr>
                <w:rFonts w:cs="Arial"/>
                <w:noProof/>
              </w:rPr>
              <w:t>«h1_userDataComments»</w:t>
            </w:r>
            <w:r w:rsidRPr="005F269D">
              <w:rPr>
                <w:rFonts w:cs="Arial"/>
              </w:rPr>
              <w:fldChar w:fldCharType="end"/>
            </w:r>
            <w:r w:rsidRPr="005F269D">
              <w:rPr>
                <w:rFonts w:eastAsia="Times New Roman" w:cs="Arial"/>
              </w:rPr>
              <w:t> </w:t>
            </w:r>
          </w:p>
        </w:tc>
      </w:tr>
    </w:tbl>
    <w:p w14:paraId="6BFFC266" w14:textId="77777777" w:rsidR="005F269D" w:rsidRPr="005F269D" w:rsidRDefault="005F269D" w:rsidP="005F269D">
      <w:pPr>
        <w:textAlignment w:val="baseline"/>
        <w:rPr>
          <w:rFonts w:eastAsia="Times New Roman" w:cs="Segoe UI"/>
        </w:rPr>
      </w:pPr>
      <w:r w:rsidRPr="005F269D">
        <w:rPr>
          <w:rFonts w:eastAsia="Times New Roman" w:cs="Arial"/>
        </w:rPr>
        <w:t> </w:t>
      </w:r>
    </w:p>
    <w:p w14:paraId="60F233C1" w14:textId="77777777" w:rsidR="00C16263" w:rsidRDefault="00C16263" w:rsidP="005F269D">
      <w:pPr>
        <w:textAlignment w:val="baseline"/>
        <w:rPr>
          <w:rStyle w:val="normaltextrun"/>
          <w:color w:val="57BAE5"/>
          <w:sz w:val="32"/>
          <w:szCs w:val="32"/>
          <w:shd w:val="clear" w:color="auto" w:fill="FFFFFF"/>
        </w:rPr>
      </w:pPr>
    </w:p>
    <w:p w14:paraId="2B32D2DC" w14:textId="77777777" w:rsidR="00C16263" w:rsidRDefault="00C16263" w:rsidP="005F269D">
      <w:pPr>
        <w:textAlignment w:val="baseline"/>
        <w:rPr>
          <w:rStyle w:val="normaltextrun"/>
          <w:color w:val="57BAE5"/>
          <w:sz w:val="32"/>
          <w:szCs w:val="32"/>
          <w:shd w:val="clear" w:color="auto" w:fill="FFFFFF"/>
        </w:rPr>
      </w:pPr>
    </w:p>
    <w:p w14:paraId="652AA07E" w14:textId="77777777" w:rsidR="00C16263" w:rsidRDefault="005F269D" w:rsidP="005F269D">
      <w:pPr>
        <w:textAlignment w:val="baseline"/>
        <w:rPr>
          <w:rStyle w:val="normaltextrun"/>
          <w:color w:val="57BAE5"/>
          <w:sz w:val="32"/>
          <w:szCs w:val="32"/>
          <w:shd w:val="clear" w:color="auto" w:fill="FFFFFF"/>
        </w:rPr>
      </w:pPr>
      <w:r w:rsidRPr="00C27DA0">
        <w:rPr>
          <w:rStyle w:val="normaltextrun"/>
          <w:color w:val="57BAE5"/>
          <w:sz w:val="32"/>
          <w:szCs w:val="32"/>
          <w:shd w:val="clear" w:color="auto" w:fill="FFFFFF"/>
        </w:rPr>
        <w:t>Xoserve’ s Response</w:t>
      </w:r>
    </w:p>
    <w:p w14:paraId="4DD1B312" w14:textId="57D017B7" w:rsidR="005F269D" w:rsidRPr="00C27DA0" w:rsidRDefault="005F269D" w:rsidP="005F269D">
      <w:pPr>
        <w:textAlignment w:val="baseline"/>
        <w:rPr>
          <w:rStyle w:val="normaltextrun"/>
          <w:color w:val="57BAE5"/>
          <w:sz w:val="32"/>
          <w:szCs w:val="32"/>
          <w:shd w:val="clear" w:color="auto" w:fill="FFFFFF"/>
        </w:rPr>
      </w:pPr>
      <w:r w:rsidRPr="00C27DA0">
        <w:rPr>
          <w:rStyle w:val="normaltextrun"/>
          <w:color w:val="57BAE5"/>
          <w:sz w:val="32"/>
          <w:szCs w:val="32"/>
          <w:shd w:val="clear" w:color="auto" w:fill="FFFFFF"/>
        </w:rPr>
        <w:t>  </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9"/>
        <w:gridCol w:w="6746"/>
      </w:tblGrid>
      <w:tr w:rsidR="005F269D" w:rsidRPr="005F269D" w14:paraId="691A59FB" w14:textId="77777777" w:rsidTr="004F06B4">
        <w:trPr>
          <w:trHeight w:val="660"/>
        </w:trPr>
        <w:tc>
          <w:tcPr>
            <w:tcW w:w="2565" w:type="dxa"/>
            <w:tcBorders>
              <w:top w:val="single" w:sz="6" w:space="0" w:color="auto"/>
              <w:left w:val="single" w:sz="6" w:space="0" w:color="auto"/>
              <w:bottom w:val="single" w:sz="6" w:space="0" w:color="auto"/>
              <w:right w:val="single" w:sz="6" w:space="0" w:color="auto"/>
            </w:tcBorders>
            <w:shd w:val="clear" w:color="auto" w:fill="212133" w:themeFill="text1"/>
            <w:vAlign w:val="center"/>
            <w:hideMark/>
          </w:tcPr>
          <w:p w14:paraId="00CFA8A9" w14:textId="63E40448" w:rsidR="005F269D" w:rsidRPr="005F269D" w:rsidRDefault="004F06B4" w:rsidP="004F06B4">
            <w:pPr>
              <w:jc w:val="right"/>
              <w:textAlignment w:val="baseline"/>
              <w:rPr>
                <w:rFonts w:eastAsia="Times New Roman" w:cs="Times New Roman"/>
              </w:rPr>
            </w:pPr>
            <w:r w:rsidRPr="00761DC4">
              <w:rPr>
                <w:rFonts w:eastAsia="Times New Roman" w:cs="Calibri"/>
                <w:color w:val="FFFFFF"/>
              </w:rPr>
              <w:t>Xoserve Response to Organisations Comments</w:t>
            </w:r>
            <w:r w:rsidRPr="00761DC4">
              <w:rPr>
                <w:rFonts w:eastAsia="Times New Roman" w:cs="Arial"/>
                <w:color w:val="FFFFFF"/>
              </w:rPr>
              <w:t>: </w:t>
            </w:r>
            <w:r w:rsidR="005F269D" w:rsidRPr="005F269D">
              <w:rPr>
                <w:rFonts w:eastAsia="Times New Roman" w:cs="Calibri"/>
              </w:rPr>
              <w:t>:</w:t>
            </w:r>
          </w:p>
        </w:tc>
        <w:tc>
          <w:tcPr>
            <w:tcW w:w="7920" w:type="dxa"/>
            <w:tcBorders>
              <w:top w:val="single" w:sz="6" w:space="0" w:color="auto"/>
              <w:left w:val="single" w:sz="6" w:space="0" w:color="auto"/>
              <w:bottom w:val="single" w:sz="6" w:space="0" w:color="auto"/>
              <w:right w:val="single" w:sz="6" w:space="0" w:color="auto"/>
            </w:tcBorders>
            <w:vAlign w:val="center"/>
            <w:hideMark/>
          </w:tcPr>
          <w:p w14:paraId="39861D2F" w14:textId="77777777" w:rsidR="005F269D" w:rsidRPr="005F269D" w:rsidRDefault="005F269D" w:rsidP="0021411E">
            <w:pPr>
              <w:textAlignment w:val="baseline"/>
              <w:rPr>
                <w:rFonts w:eastAsia="Times New Roman" w:cs="Times New Roman"/>
              </w:rPr>
            </w:pPr>
            <w:r w:rsidRPr="005F269D">
              <w:rPr>
                <w:rFonts w:cs="Arial"/>
              </w:rPr>
              <w:fldChar w:fldCharType="begin"/>
            </w:r>
            <w:r w:rsidRPr="005F269D">
              <w:rPr>
                <w:rFonts w:cs="Arial"/>
              </w:rPr>
              <w:instrText xml:space="preserve"> MERGEFIELD  h1_xoserveResponse  \* MERGEFORMAT </w:instrText>
            </w:r>
            <w:r w:rsidRPr="005F269D">
              <w:rPr>
                <w:rFonts w:cs="Arial"/>
              </w:rPr>
              <w:fldChar w:fldCharType="separate"/>
            </w:r>
            <w:r w:rsidRPr="005F269D">
              <w:rPr>
                <w:rFonts w:cs="Arial"/>
                <w:noProof/>
              </w:rPr>
              <w:t>«h1_xoserveResponse»</w:t>
            </w:r>
            <w:r w:rsidRPr="005F269D">
              <w:rPr>
                <w:rFonts w:cs="Arial"/>
              </w:rPr>
              <w:fldChar w:fldCharType="end"/>
            </w:r>
            <w:r w:rsidRPr="005F269D">
              <w:rPr>
                <w:rFonts w:eastAsia="Times New Roman" w:cs="Arial"/>
              </w:rPr>
              <w:t> </w:t>
            </w:r>
          </w:p>
        </w:tc>
      </w:tr>
    </w:tbl>
    <w:p w14:paraId="32FAE98C" w14:textId="77777777" w:rsidR="005F269D" w:rsidRPr="005F269D" w:rsidRDefault="005F269D" w:rsidP="005F269D">
      <w:pPr>
        <w:textAlignment w:val="baseline"/>
        <w:rPr>
          <w:rFonts w:eastAsia="Times New Roman" w:cs="Segoe UI"/>
        </w:rPr>
      </w:pPr>
      <w:r w:rsidRPr="005F269D">
        <w:rPr>
          <w:rFonts w:eastAsia="Times New Roman" w:cs="Arial"/>
        </w:rPr>
        <w:t> </w:t>
      </w:r>
    </w:p>
    <w:p w14:paraId="5EDE60E5" w14:textId="77777777" w:rsidR="005F269D" w:rsidRPr="005F269D" w:rsidRDefault="005F269D" w:rsidP="005F269D">
      <w:pPr>
        <w:textAlignment w:val="baseline"/>
        <w:rPr>
          <w:rFonts w:eastAsia="Times New Roman" w:cs="Segoe UI"/>
        </w:rPr>
      </w:pPr>
      <w:r w:rsidRPr="005F269D">
        <w:rPr>
          <w:rFonts w:eastAsia="Times New Roman" w:cs="Calibri"/>
        </w:rPr>
        <w:t xml:space="preserve">Please send the completed representation response to </w:t>
      </w:r>
      <w:hyperlink r:id="rId18" w:tgtFrame="_blank" w:history="1">
        <w:r w:rsidRPr="005F269D">
          <w:rPr>
            <w:rFonts w:eastAsia="Times New Roman" w:cs="Calibri"/>
            <w:color w:val="6440A3"/>
            <w:u w:val="single"/>
          </w:rPr>
          <w:t>uklink@xoserve.com</w:t>
        </w:r>
      </w:hyperlink>
      <w:r w:rsidRPr="005F269D">
        <w:rPr>
          <w:rFonts w:eastAsia="Times New Roman" w:cs="Calibri"/>
        </w:rPr>
        <w:t>  </w:t>
      </w:r>
    </w:p>
    <w:p w14:paraId="14382482" w14:textId="77777777" w:rsidR="005F269D" w:rsidRPr="005F269D" w:rsidRDefault="005F269D" w:rsidP="005F269D">
      <w:pPr>
        <w:textAlignment w:val="baseline"/>
        <w:rPr>
          <w:rFonts w:eastAsia="Times New Roman" w:cs="Segoe UI"/>
        </w:rPr>
      </w:pPr>
      <w:r w:rsidRPr="005F269D">
        <w:rPr>
          <w:rFonts w:eastAsia="Times New Roman" w:cs="Arial"/>
        </w:rPr>
        <w:t> </w:t>
      </w:r>
    </w:p>
    <w:p w14:paraId="48DD579B" w14:textId="77777777" w:rsidR="005F269D" w:rsidRPr="005F269D" w:rsidRDefault="005F269D" w:rsidP="005F269D">
      <w:r w:rsidRPr="005F269D">
        <w:rPr>
          <w:noProof/>
        </w:rPr>
        <w:fldChar w:fldCharType="begin"/>
      </w:r>
      <w:r w:rsidRPr="005F269D">
        <w:rPr>
          <w:noProof/>
        </w:rPr>
        <w:instrText xml:space="preserve"> MERGEFIELD  RangeEnd:HDS  \* MERGEFORMAT </w:instrText>
      </w:r>
      <w:r w:rsidRPr="005F269D">
        <w:rPr>
          <w:noProof/>
        </w:rPr>
        <w:fldChar w:fldCharType="separate"/>
      </w:r>
      <w:r w:rsidRPr="005F269D">
        <w:rPr>
          <w:noProof/>
        </w:rPr>
        <w:t>«RangeEnd:HDS»</w:t>
      </w:r>
      <w:r w:rsidRPr="005F269D">
        <w:rPr>
          <w:noProof/>
        </w:rPr>
        <w:fldChar w:fldCharType="end"/>
      </w:r>
    </w:p>
    <w:p w14:paraId="37A59E1F" w14:textId="77777777" w:rsidR="00C16263" w:rsidRDefault="00C16263" w:rsidP="00DE6F80"/>
    <w:p w14:paraId="76304E21" w14:textId="77777777" w:rsidR="00E71ACC" w:rsidRDefault="00E71ACC" w:rsidP="00DE6F80">
      <w:pPr>
        <w:rPr>
          <w:color w:val="6680FF" w:themeColor="accent2"/>
          <w:sz w:val="40"/>
          <w:szCs w:val="40"/>
        </w:rPr>
      </w:pPr>
    </w:p>
    <w:p w14:paraId="3DDB01A8" w14:textId="77777777" w:rsidR="00E71ACC" w:rsidRDefault="00E71ACC" w:rsidP="00DE6F80">
      <w:pPr>
        <w:rPr>
          <w:color w:val="6680FF" w:themeColor="accent2"/>
          <w:sz w:val="40"/>
          <w:szCs w:val="40"/>
        </w:rPr>
      </w:pPr>
    </w:p>
    <w:p w14:paraId="1D53CB05" w14:textId="77777777" w:rsidR="00E71ACC" w:rsidRDefault="00E71ACC" w:rsidP="00DE6F80">
      <w:pPr>
        <w:rPr>
          <w:color w:val="6680FF" w:themeColor="accent2"/>
          <w:sz w:val="40"/>
          <w:szCs w:val="40"/>
        </w:rPr>
      </w:pPr>
    </w:p>
    <w:p w14:paraId="4B42648A" w14:textId="77777777" w:rsidR="00E71ACC" w:rsidRDefault="00E71ACC" w:rsidP="00DE6F80">
      <w:pPr>
        <w:rPr>
          <w:color w:val="6680FF" w:themeColor="accent2"/>
          <w:sz w:val="40"/>
          <w:szCs w:val="40"/>
        </w:rPr>
      </w:pPr>
    </w:p>
    <w:p w14:paraId="2A24B130" w14:textId="77777777" w:rsidR="00E71ACC" w:rsidRDefault="00E71ACC" w:rsidP="00DE6F80">
      <w:pPr>
        <w:rPr>
          <w:color w:val="6680FF" w:themeColor="accent2"/>
          <w:sz w:val="40"/>
          <w:szCs w:val="40"/>
        </w:rPr>
      </w:pPr>
    </w:p>
    <w:p w14:paraId="6E85C1D6" w14:textId="4D17EE7B" w:rsidR="00DE6F80" w:rsidRPr="003B3665" w:rsidRDefault="00DE6F80" w:rsidP="00DE6F80">
      <w:pPr>
        <w:rPr>
          <w:color w:val="6680FF" w:themeColor="accent2"/>
          <w:sz w:val="40"/>
          <w:szCs w:val="40"/>
        </w:rPr>
      </w:pPr>
      <w:r w:rsidRPr="003B3665">
        <w:rPr>
          <w:color w:val="6680FF" w:themeColor="accent2"/>
          <w:sz w:val="40"/>
          <w:szCs w:val="40"/>
        </w:rPr>
        <w:t>Version Control </w:t>
      </w:r>
    </w:p>
    <w:p w14:paraId="1C6A214F" w14:textId="77777777" w:rsidR="00DE6F80" w:rsidRPr="003B3665" w:rsidRDefault="00DE6F80" w:rsidP="00DE6F80">
      <w:r w:rsidRPr="003B3665">
        <w:t> </w:t>
      </w:r>
    </w:p>
    <w:p w14:paraId="645DAAA6" w14:textId="3B7A3491" w:rsidR="00DE6F80" w:rsidRPr="003B3665" w:rsidRDefault="00DE6F80" w:rsidP="00DE6F80">
      <w:r w:rsidRPr="003B3665">
        <w:t>Document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0"/>
        <w:gridCol w:w="1815"/>
        <w:gridCol w:w="1785"/>
        <w:gridCol w:w="1950"/>
        <w:gridCol w:w="1575"/>
      </w:tblGrid>
      <w:tr w:rsidR="00DE6F80" w:rsidRPr="003B3665" w14:paraId="02974D45" w14:textId="77777777" w:rsidTr="0021411E">
        <w:trPr>
          <w:trHeight w:val="300"/>
        </w:trPr>
        <w:tc>
          <w:tcPr>
            <w:tcW w:w="1860" w:type="dxa"/>
            <w:tcBorders>
              <w:top w:val="single" w:sz="6" w:space="0" w:color="212133"/>
              <w:left w:val="single" w:sz="6" w:space="0" w:color="212133"/>
              <w:bottom w:val="single" w:sz="6" w:space="0" w:color="212133"/>
              <w:right w:val="single" w:sz="4" w:space="0" w:color="FFFFFF"/>
            </w:tcBorders>
            <w:shd w:val="clear" w:color="auto" w:fill="212133" w:themeFill="text1"/>
            <w:vAlign w:val="center"/>
            <w:hideMark/>
          </w:tcPr>
          <w:p w14:paraId="78689B50" w14:textId="77777777" w:rsidR="00DE6F80" w:rsidRPr="00CC6A74" w:rsidRDefault="00DE6F80" w:rsidP="0021411E">
            <w:pPr>
              <w:rPr>
                <w:color w:val="F5F7FF" w:themeColor="background1"/>
              </w:rPr>
            </w:pPr>
            <w:r w:rsidRPr="00CC6A74">
              <w:rPr>
                <w:color w:val="F5F7FF" w:themeColor="background1"/>
              </w:rPr>
              <w:t>Version </w:t>
            </w:r>
          </w:p>
        </w:tc>
        <w:tc>
          <w:tcPr>
            <w:tcW w:w="1815"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601B3350" w14:textId="77777777" w:rsidR="00DE6F80" w:rsidRPr="00CC6A74" w:rsidRDefault="00DE6F80" w:rsidP="0021411E">
            <w:pPr>
              <w:rPr>
                <w:color w:val="F5F7FF" w:themeColor="background1"/>
              </w:rPr>
            </w:pPr>
            <w:r w:rsidRPr="00CC6A74">
              <w:rPr>
                <w:color w:val="F5F7FF" w:themeColor="background1"/>
              </w:rPr>
              <w:t> </w:t>
            </w:r>
          </w:p>
          <w:p w14:paraId="0E8C6998" w14:textId="77777777" w:rsidR="00DE6F80" w:rsidRPr="00CC6A74" w:rsidRDefault="00DE6F80" w:rsidP="0021411E">
            <w:pPr>
              <w:rPr>
                <w:color w:val="F5F7FF" w:themeColor="background1"/>
              </w:rPr>
            </w:pPr>
            <w:r w:rsidRPr="00CC6A74">
              <w:rPr>
                <w:color w:val="F5F7FF" w:themeColor="background1"/>
              </w:rPr>
              <w:t>Status </w:t>
            </w:r>
          </w:p>
          <w:p w14:paraId="3BBBA46A" w14:textId="77777777" w:rsidR="00DE6F80" w:rsidRPr="00CC6A74" w:rsidRDefault="00DE6F80" w:rsidP="0021411E">
            <w:pPr>
              <w:rPr>
                <w:color w:val="F5F7FF" w:themeColor="background1"/>
              </w:rPr>
            </w:pPr>
            <w:r w:rsidRPr="00CC6A74">
              <w:rPr>
                <w:color w:val="F5F7FF" w:themeColor="background1"/>
              </w:rPr>
              <w:t> </w:t>
            </w:r>
          </w:p>
        </w:tc>
        <w:tc>
          <w:tcPr>
            <w:tcW w:w="1785"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289F5931" w14:textId="77777777" w:rsidR="00DE6F80" w:rsidRPr="00CC6A74" w:rsidRDefault="00DE6F80" w:rsidP="0021411E">
            <w:pPr>
              <w:rPr>
                <w:color w:val="F5F7FF" w:themeColor="background1"/>
              </w:rPr>
            </w:pPr>
            <w:r w:rsidRPr="00CC6A74">
              <w:rPr>
                <w:color w:val="F5F7FF" w:themeColor="background1"/>
              </w:rPr>
              <w:t>Date </w:t>
            </w:r>
          </w:p>
        </w:tc>
        <w:tc>
          <w:tcPr>
            <w:tcW w:w="1950"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042D68BF" w14:textId="77777777" w:rsidR="00DE6F80" w:rsidRPr="00CC6A74" w:rsidRDefault="00DE6F80" w:rsidP="0021411E">
            <w:pPr>
              <w:rPr>
                <w:color w:val="F5F7FF" w:themeColor="background1"/>
              </w:rPr>
            </w:pPr>
            <w:r w:rsidRPr="00CC6A74">
              <w:rPr>
                <w:color w:val="F5F7FF" w:themeColor="background1"/>
              </w:rPr>
              <w:t>Author(s) </w:t>
            </w:r>
          </w:p>
        </w:tc>
        <w:tc>
          <w:tcPr>
            <w:tcW w:w="1575" w:type="dxa"/>
            <w:tcBorders>
              <w:top w:val="single" w:sz="6" w:space="0" w:color="212133"/>
              <w:left w:val="single" w:sz="4" w:space="0" w:color="FFFFFF"/>
              <w:bottom w:val="single" w:sz="6" w:space="0" w:color="212133"/>
              <w:right w:val="single" w:sz="6" w:space="0" w:color="212133"/>
            </w:tcBorders>
            <w:shd w:val="clear" w:color="auto" w:fill="212133" w:themeFill="text1"/>
            <w:vAlign w:val="center"/>
            <w:hideMark/>
          </w:tcPr>
          <w:p w14:paraId="5D1826D9" w14:textId="77777777" w:rsidR="00DE6F80" w:rsidRPr="00CC6A74" w:rsidRDefault="00DE6F80" w:rsidP="0021411E">
            <w:pPr>
              <w:rPr>
                <w:color w:val="F5F7FF" w:themeColor="background1"/>
              </w:rPr>
            </w:pPr>
            <w:r w:rsidRPr="00CC6A74">
              <w:rPr>
                <w:color w:val="F5F7FF" w:themeColor="background1"/>
              </w:rPr>
              <w:t>Remarks </w:t>
            </w:r>
          </w:p>
        </w:tc>
      </w:tr>
      <w:tr w:rsidR="00DE6F80" w:rsidRPr="003B3665" w14:paraId="1E7F91B6" w14:textId="77777777" w:rsidTr="0021411E">
        <w:trPr>
          <w:trHeight w:val="300"/>
        </w:trPr>
        <w:tc>
          <w:tcPr>
            <w:tcW w:w="1860" w:type="dxa"/>
            <w:tcBorders>
              <w:top w:val="single" w:sz="6" w:space="0" w:color="212133"/>
              <w:left w:val="single" w:sz="6" w:space="0" w:color="212133"/>
              <w:bottom w:val="single" w:sz="6" w:space="0" w:color="212133"/>
              <w:right w:val="single" w:sz="6" w:space="0" w:color="212133"/>
            </w:tcBorders>
            <w:vAlign w:val="center"/>
            <w:hideMark/>
          </w:tcPr>
          <w:p w14:paraId="017BFBE7" w14:textId="77777777" w:rsidR="00DE6F80" w:rsidRPr="003B3665" w:rsidRDefault="00DE6F80" w:rsidP="0021411E">
            <w:r w:rsidRPr="003B3665">
              <w:t> </w:t>
            </w:r>
          </w:p>
        </w:tc>
        <w:tc>
          <w:tcPr>
            <w:tcW w:w="1815" w:type="dxa"/>
            <w:tcBorders>
              <w:top w:val="single" w:sz="6" w:space="0" w:color="212133"/>
              <w:left w:val="single" w:sz="6" w:space="0" w:color="212133"/>
              <w:bottom w:val="single" w:sz="6" w:space="0" w:color="212133"/>
              <w:right w:val="single" w:sz="6" w:space="0" w:color="212133"/>
            </w:tcBorders>
            <w:hideMark/>
          </w:tcPr>
          <w:p w14:paraId="0C7B8A5D" w14:textId="77777777" w:rsidR="00DE6F80" w:rsidRPr="003B3665" w:rsidRDefault="00DE6F80" w:rsidP="0021411E">
            <w:r w:rsidRPr="003B3665">
              <w:t> </w:t>
            </w:r>
          </w:p>
        </w:tc>
        <w:tc>
          <w:tcPr>
            <w:tcW w:w="1785" w:type="dxa"/>
            <w:tcBorders>
              <w:top w:val="single" w:sz="6" w:space="0" w:color="212133"/>
              <w:left w:val="single" w:sz="6" w:space="0" w:color="212133"/>
              <w:bottom w:val="single" w:sz="6" w:space="0" w:color="212133"/>
              <w:right w:val="single" w:sz="6" w:space="0" w:color="212133"/>
            </w:tcBorders>
            <w:hideMark/>
          </w:tcPr>
          <w:p w14:paraId="7A77DA28" w14:textId="77777777" w:rsidR="00DE6F80" w:rsidRPr="003B3665" w:rsidRDefault="00DE6F80" w:rsidP="0021411E">
            <w:r w:rsidRPr="003B3665">
              <w:t> </w:t>
            </w:r>
          </w:p>
        </w:tc>
        <w:tc>
          <w:tcPr>
            <w:tcW w:w="1950" w:type="dxa"/>
            <w:tcBorders>
              <w:top w:val="single" w:sz="6" w:space="0" w:color="212133"/>
              <w:left w:val="single" w:sz="6" w:space="0" w:color="212133"/>
              <w:bottom w:val="single" w:sz="6" w:space="0" w:color="212133"/>
              <w:right w:val="single" w:sz="6" w:space="0" w:color="212133"/>
            </w:tcBorders>
            <w:hideMark/>
          </w:tcPr>
          <w:p w14:paraId="62F92F70" w14:textId="77777777" w:rsidR="00DE6F80" w:rsidRPr="003B3665" w:rsidRDefault="00DE6F80" w:rsidP="0021411E">
            <w:r w:rsidRPr="003B3665">
              <w:t> </w:t>
            </w:r>
          </w:p>
        </w:tc>
        <w:tc>
          <w:tcPr>
            <w:tcW w:w="1575" w:type="dxa"/>
            <w:tcBorders>
              <w:top w:val="single" w:sz="6" w:space="0" w:color="212133"/>
              <w:left w:val="single" w:sz="6" w:space="0" w:color="212133"/>
              <w:bottom w:val="single" w:sz="6" w:space="0" w:color="212133"/>
              <w:right w:val="single" w:sz="6" w:space="0" w:color="212133"/>
            </w:tcBorders>
            <w:hideMark/>
          </w:tcPr>
          <w:p w14:paraId="0C9DD84C" w14:textId="77777777" w:rsidR="00DE6F80" w:rsidRPr="003B3665" w:rsidRDefault="00DE6F80" w:rsidP="0021411E">
            <w:r w:rsidRPr="003B3665">
              <w:t> </w:t>
            </w:r>
          </w:p>
        </w:tc>
      </w:tr>
      <w:tr w:rsidR="00DE6F80" w:rsidRPr="003B3665" w14:paraId="7CCE3243" w14:textId="77777777" w:rsidTr="0021411E">
        <w:trPr>
          <w:trHeight w:val="300"/>
        </w:trPr>
        <w:tc>
          <w:tcPr>
            <w:tcW w:w="1860" w:type="dxa"/>
            <w:tcBorders>
              <w:top w:val="single" w:sz="6" w:space="0" w:color="212133"/>
              <w:left w:val="single" w:sz="6" w:space="0" w:color="212133"/>
              <w:bottom w:val="single" w:sz="6" w:space="0" w:color="212133"/>
              <w:right w:val="single" w:sz="6" w:space="0" w:color="212133"/>
            </w:tcBorders>
            <w:vAlign w:val="center"/>
            <w:hideMark/>
          </w:tcPr>
          <w:p w14:paraId="1F05AC24" w14:textId="77777777" w:rsidR="00DE6F80" w:rsidRPr="003B3665" w:rsidRDefault="00DE6F80" w:rsidP="0021411E">
            <w:r w:rsidRPr="003B3665">
              <w:t> </w:t>
            </w:r>
          </w:p>
        </w:tc>
        <w:tc>
          <w:tcPr>
            <w:tcW w:w="1815" w:type="dxa"/>
            <w:tcBorders>
              <w:top w:val="single" w:sz="6" w:space="0" w:color="212133"/>
              <w:left w:val="single" w:sz="6" w:space="0" w:color="212133"/>
              <w:bottom w:val="single" w:sz="6" w:space="0" w:color="212133"/>
              <w:right w:val="single" w:sz="6" w:space="0" w:color="212133"/>
            </w:tcBorders>
            <w:hideMark/>
          </w:tcPr>
          <w:p w14:paraId="37A99D52" w14:textId="77777777" w:rsidR="00DE6F80" w:rsidRPr="003B3665" w:rsidRDefault="00DE6F80" w:rsidP="0021411E">
            <w:r w:rsidRPr="003B3665">
              <w:t> </w:t>
            </w:r>
          </w:p>
        </w:tc>
        <w:tc>
          <w:tcPr>
            <w:tcW w:w="1785" w:type="dxa"/>
            <w:tcBorders>
              <w:top w:val="single" w:sz="6" w:space="0" w:color="212133"/>
              <w:left w:val="single" w:sz="6" w:space="0" w:color="212133"/>
              <w:bottom w:val="single" w:sz="6" w:space="0" w:color="212133"/>
              <w:right w:val="single" w:sz="6" w:space="0" w:color="212133"/>
            </w:tcBorders>
            <w:hideMark/>
          </w:tcPr>
          <w:p w14:paraId="01052E21" w14:textId="77777777" w:rsidR="00DE6F80" w:rsidRPr="003B3665" w:rsidRDefault="00DE6F80" w:rsidP="0021411E">
            <w:r w:rsidRPr="003B3665">
              <w:t> </w:t>
            </w:r>
          </w:p>
        </w:tc>
        <w:tc>
          <w:tcPr>
            <w:tcW w:w="1950" w:type="dxa"/>
            <w:tcBorders>
              <w:top w:val="single" w:sz="6" w:space="0" w:color="212133"/>
              <w:left w:val="single" w:sz="6" w:space="0" w:color="212133"/>
              <w:bottom w:val="single" w:sz="6" w:space="0" w:color="212133"/>
              <w:right w:val="single" w:sz="6" w:space="0" w:color="212133"/>
            </w:tcBorders>
            <w:hideMark/>
          </w:tcPr>
          <w:p w14:paraId="3EC76B93" w14:textId="77777777" w:rsidR="00DE6F80" w:rsidRPr="003B3665" w:rsidRDefault="00DE6F80" w:rsidP="0021411E">
            <w:r w:rsidRPr="003B3665">
              <w:t> </w:t>
            </w:r>
          </w:p>
        </w:tc>
        <w:tc>
          <w:tcPr>
            <w:tcW w:w="1575" w:type="dxa"/>
            <w:tcBorders>
              <w:top w:val="single" w:sz="6" w:space="0" w:color="212133"/>
              <w:left w:val="single" w:sz="6" w:space="0" w:color="212133"/>
              <w:bottom w:val="single" w:sz="6" w:space="0" w:color="212133"/>
              <w:right w:val="single" w:sz="6" w:space="0" w:color="212133"/>
            </w:tcBorders>
            <w:hideMark/>
          </w:tcPr>
          <w:p w14:paraId="0376BA1A" w14:textId="77777777" w:rsidR="00DE6F80" w:rsidRPr="003B3665" w:rsidRDefault="00DE6F80" w:rsidP="0021411E">
            <w:r w:rsidRPr="003B3665">
              <w:t> </w:t>
            </w:r>
          </w:p>
        </w:tc>
      </w:tr>
    </w:tbl>
    <w:p w14:paraId="0D6B24BC" w14:textId="77777777" w:rsidR="00DE6F80" w:rsidRPr="003B3665" w:rsidRDefault="00DE6F80" w:rsidP="00DE6F80">
      <w:r w:rsidRPr="003B3665">
        <w:t> </w:t>
      </w:r>
    </w:p>
    <w:p w14:paraId="240853DB" w14:textId="4FD40BAE" w:rsidR="00DE6F80" w:rsidRDefault="00F977F4" w:rsidP="00A86D70">
      <w:r>
        <w:t>Template</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12"/>
        <w:gridCol w:w="1393"/>
        <w:gridCol w:w="1401"/>
        <w:gridCol w:w="1484"/>
        <w:gridCol w:w="1783"/>
        <w:gridCol w:w="1637"/>
      </w:tblGrid>
      <w:tr w:rsidR="00873FF9" w:rsidRPr="003B3665" w14:paraId="4C038311" w14:textId="7EAABAF4" w:rsidTr="00835974">
        <w:trPr>
          <w:trHeight w:val="300"/>
        </w:trPr>
        <w:tc>
          <w:tcPr>
            <w:tcW w:w="1312" w:type="dxa"/>
            <w:tcBorders>
              <w:top w:val="single" w:sz="6" w:space="0" w:color="212133"/>
              <w:left w:val="single" w:sz="6" w:space="0" w:color="212133"/>
              <w:bottom w:val="single" w:sz="6" w:space="0" w:color="212133"/>
              <w:right w:val="single" w:sz="4" w:space="0" w:color="FFFFFF"/>
            </w:tcBorders>
            <w:shd w:val="clear" w:color="auto" w:fill="212133" w:themeFill="text1"/>
            <w:vAlign w:val="center"/>
            <w:hideMark/>
          </w:tcPr>
          <w:p w14:paraId="2C3598BE" w14:textId="77777777" w:rsidR="00F977F4" w:rsidRPr="00CC6A74" w:rsidRDefault="00F977F4" w:rsidP="0021411E">
            <w:pPr>
              <w:rPr>
                <w:color w:val="F5F7FF" w:themeColor="background1"/>
              </w:rPr>
            </w:pPr>
            <w:r w:rsidRPr="00CC6A74">
              <w:rPr>
                <w:color w:val="F5F7FF" w:themeColor="background1"/>
              </w:rPr>
              <w:t>Version </w:t>
            </w:r>
          </w:p>
        </w:tc>
        <w:tc>
          <w:tcPr>
            <w:tcW w:w="1393"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1F317908" w14:textId="77777777" w:rsidR="00F977F4" w:rsidRPr="00CC6A74" w:rsidRDefault="00F977F4" w:rsidP="0021411E">
            <w:pPr>
              <w:rPr>
                <w:color w:val="F5F7FF" w:themeColor="background1"/>
              </w:rPr>
            </w:pPr>
            <w:r w:rsidRPr="00CC6A74">
              <w:rPr>
                <w:color w:val="F5F7FF" w:themeColor="background1"/>
              </w:rPr>
              <w:t> </w:t>
            </w:r>
          </w:p>
          <w:p w14:paraId="47FCF0BD" w14:textId="77777777" w:rsidR="00F977F4" w:rsidRPr="00CC6A74" w:rsidRDefault="00F977F4" w:rsidP="0021411E">
            <w:pPr>
              <w:rPr>
                <w:color w:val="F5F7FF" w:themeColor="background1"/>
              </w:rPr>
            </w:pPr>
            <w:r w:rsidRPr="00CC6A74">
              <w:rPr>
                <w:color w:val="F5F7FF" w:themeColor="background1"/>
              </w:rPr>
              <w:t>Status </w:t>
            </w:r>
          </w:p>
          <w:p w14:paraId="4DAC4B6A" w14:textId="77777777" w:rsidR="00F977F4" w:rsidRPr="00CC6A74" w:rsidRDefault="00F977F4" w:rsidP="0021411E">
            <w:pPr>
              <w:rPr>
                <w:color w:val="F5F7FF" w:themeColor="background1"/>
              </w:rPr>
            </w:pPr>
            <w:r w:rsidRPr="00CC6A74">
              <w:rPr>
                <w:color w:val="F5F7FF" w:themeColor="background1"/>
              </w:rPr>
              <w:t> </w:t>
            </w:r>
          </w:p>
        </w:tc>
        <w:tc>
          <w:tcPr>
            <w:tcW w:w="1401"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65D609A8" w14:textId="77777777" w:rsidR="00F977F4" w:rsidRPr="00CC6A74" w:rsidRDefault="00F977F4" w:rsidP="0021411E">
            <w:pPr>
              <w:rPr>
                <w:color w:val="F5F7FF" w:themeColor="background1"/>
              </w:rPr>
            </w:pPr>
            <w:r w:rsidRPr="00CC6A74">
              <w:rPr>
                <w:color w:val="F5F7FF" w:themeColor="background1"/>
              </w:rPr>
              <w:t>Date </w:t>
            </w:r>
          </w:p>
        </w:tc>
        <w:tc>
          <w:tcPr>
            <w:tcW w:w="1484"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5F3D5E4D" w14:textId="77777777" w:rsidR="00F977F4" w:rsidRPr="00CC6A74" w:rsidRDefault="00F977F4" w:rsidP="0021411E">
            <w:pPr>
              <w:rPr>
                <w:color w:val="F5F7FF" w:themeColor="background1"/>
              </w:rPr>
            </w:pPr>
            <w:r w:rsidRPr="00CC6A74">
              <w:rPr>
                <w:color w:val="F5F7FF" w:themeColor="background1"/>
              </w:rPr>
              <w:t>Author(s) </w:t>
            </w:r>
          </w:p>
        </w:tc>
        <w:tc>
          <w:tcPr>
            <w:tcW w:w="1783" w:type="dxa"/>
            <w:tcBorders>
              <w:top w:val="single" w:sz="6" w:space="0" w:color="212133"/>
              <w:left w:val="single" w:sz="4" w:space="0" w:color="FFFFFF"/>
              <w:bottom w:val="single" w:sz="6" w:space="0" w:color="212133"/>
              <w:right w:val="single" w:sz="4" w:space="0" w:color="FFFFFF"/>
            </w:tcBorders>
            <w:shd w:val="clear" w:color="auto" w:fill="212133" w:themeFill="text1"/>
            <w:vAlign w:val="center"/>
            <w:hideMark/>
          </w:tcPr>
          <w:p w14:paraId="50579BDE" w14:textId="77777777" w:rsidR="00F977F4" w:rsidRPr="00CC6A74" w:rsidRDefault="00F977F4" w:rsidP="0021411E">
            <w:pPr>
              <w:rPr>
                <w:color w:val="F5F7FF" w:themeColor="background1"/>
              </w:rPr>
            </w:pPr>
            <w:r w:rsidRPr="00CC6A74">
              <w:rPr>
                <w:color w:val="F5F7FF" w:themeColor="background1"/>
              </w:rPr>
              <w:t>Remarks </w:t>
            </w:r>
          </w:p>
        </w:tc>
        <w:tc>
          <w:tcPr>
            <w:tcW w:w="1637" w:type="dxa"/>
            <w:tcBorders>
              <w:top w:val="single" w:sz="6" w:space="0" w:color="212133"/>
              <w:left w:val="single" w:sz="4" w:space="0" w:color="FFFFFF"/>
              <w:bottom w:val="single" w:sz="6" w:space="0" w:color="212133"/>
              <w:right w:val="single" w:sz="6" w:space="0" w:color="212133"/>
            </w:tcBorders>
            <w:shd w:val="clear" w:color="auto" w:fill="212133" w:themeFill="text1"/>
            <w:vAlign w:val="center"/>
          </w:tcPr>
          <w:p w14:paraId="76D31341" w14:textId="2C423EF9" w:rsidR="00F977F4" w:rsidRPr="00CC6A74" w:rsidRDefault="00F977F4" w:rsidP="00F977F4">
            <w:pPr>
              <w:rPr>
                <w:color w:val="F5F7FF" w:themeColor="background1"/>
              </w:rPr>
            </w:pPr>
            <w:r>
              <w:rPr>
                <w:color w:val="F5F7FF" w:themeColor="background1"/>
              </w:rPr>
              <w:t>Approved by</w:t>
            </w:r>
          </w:p>
        </w:tc>
      </w:tr>
      <w:tr w:rsidR="00762B59" w:rsidRPr="003B3665" w14:paraId="566775EF" w14:textId="33D5C968" w:rsidTr="00835974">
        <w:trPr>
          <w:trHeight w:val="300"/>
        </w:trPr>
        <w:tc>
          <w:tcPr>
            <w:tcW w:w="1312" w:type="dxa"/>
            <w:tcBorders>
              <w:top w:val="single" w:sz="6" w:space="0" w:color="212133"/>
              <w:left w:val="single" w:sz="6" w:space="0" w:color="212133"/>
              <w:bottom w:val="single" w:sz="6" w:space="0" w:color="212133"/>
              <w:right w:val="single" w:sz="6" w:space="0" w:color="212133"/>
            </w:tcBorders>
            <w:vAlign w:val="center"/>
            <w:hideMark/>
          </w:tcPr>
          <w:p w14:paraId="3DC800D6" w14:textId="0E8C2F0C" w:rsidR="00762B59" w:rsidRPr="00762B59" w:rsidRDefault="00762B59" w:rsidP="00762B59">
            <w:pPr>
              <w:rPr>
                <w:rFonts w:cs="Calibri"/>
              </w:rPr>
            </w:pPr>
            <w:r w:rsidRPr="00762B59">
              <w:rPr>
                <w:rFonts w:cs="Calibri"/>
              </w:rPr>
              <w:t>1.0</w:t>
            </w:r>
          </w:p>
        </w:tc>
        <w:tc>
          <w:tcPr>
            <w:tcW w:w="1393" w:type="dxa"/>
            <w:tcBorders>
              <w:top w:val="single" w:sz="6" w:space="0" w:color="212133"/>
              <w:left w:val="single" w:sz="6" w:space="0" w:color="212133"/>
              <w:bottom w:val="single" w:sz="6" w:space="0" w:color="212133"/>
              <w:right w:val="single" w:sz="6" w:space="0" w:color="212133"/>
            </w:tcBorders>
            <w:vAlign w:val="center"/>
            <w:hideMark/>
          </w:tcPr>
          <w:p w14:paraId="3CD4ED88" w14:textId="13B865C7" w:rsidR="00762B59" w:rsidRPr="00762B59" w:rsidRDefault="00762B59" w:rsidP="00762B59">
            <w:pPr>
              <w:rPr>
                <w:rFonts w:cs="Calibri"/>
              </w:rPr>
            </w:pPr>
            <w:r w:rsidRPr="00762B59">
              <w:rPr>
                <w:rFonts w:cs="Calibri"/>
              </w:rPr>
              <w:t>Approved</w:t>
            </w:r>
          </w:p>
        </w:tc>
        <w:tc>
          <w:tcPr>
            <w:tcW w:w="1401" w:type="dxa"/>
            <w:tcBorders>
              <w:top w:val="single" w:sz="6" w:space="0" w:color="212133"/>
              <w:left w:val="single" w:sz="6" w:space="0" w:color="212133"/>
              <w:bottom w:val="single" w:sz="6" w:space="0" w:color="212133"/>
              <w:right w:val="single" w:sz="6" w:space="0" w:color="212133"/>
            </w:tcBorders>
            <w:vAlign w:val="center"/>
            <w:hideMark/>
          </w:tcPr>
          <w:p w14:paraId="4FA94170" w14:textId="45692602" w:rsidR="00762B59" w:rsidRPr="00762B59" w:rsidRDefault="00762B59" w:rsidP="00762B59">
            <w:pPr>
              <w:rPr>
                <w:rFonts w:cs="Calibri"/>
              </w:rPr>
            </w:pPr>
            <w:r w:rsidRPr="00762B59">
              <w:rPr>
                <w:rFonts w:cs="Calibri"/>
              </w:rPr>
              <w:t>09/03/2022</w:t>
            </w:r>
          </w:p>
        </w:tc>
        <w:tc>
          <w:tcPr>
            <w:tcW w:w="1484" w:type="dxa"/>
            <w:tcBorders>
              <w:top w:val="single" w:sz="6" w:space="0" w:color="212133"/>
              <w:left w:val="single" w:sz="6" w:space="0" w:color="212133"/>
              <w:bottom w:val="single" w:sz="6" w:space="0" w:color="212133"/>
              <w:right w:val="single" w:sz="6" w:space="0" w:color="212133"/>
            </w:tcBorders>
            <w:vAlign w:val="center"/>
            <w:hideMark/>
          </w:tcPr>
          <w:p w14:paraId="2B404705" w14:textId="5A8DDE74" w:rsidR="00762B59" w:rsidRPr="00762B59" w:rsidRDefault="00762B59" w:rsidP="00762B59">
            <w:pPr>
              <w:rPr>
                <w:rFonts w:cs="Calibri"/>
              </w:rPr>
            </w:pPr>
            <w:r w:rsidRPr="00762B59">
              <w:rPr>
                <w:rFonts w:cs="Calibri"/>
              </w:rPr>
              <w:t>Rachel Taggart</w:t>
            </w:r>
          </w:p>
        </w:tc>
        <w:tc>
          <w:tcPr>
            <w:tcW w:w="1783" w:type="dxa"/>
            <w:tcBorders>
              <w:top w:val="single" w:sz="6" w:space="0" w:color="212133"/>
              <w:left w:val="single" w:sz="6" w:space="0" w:color="212133"/>
              <w:bottom w:val="single" w:sz="6" w:space="0" w:color="212133"/>
              <w:right w:val="single" w:sz="6" w:space="0" w:color="212133"/>
            </w:tcBorders>
            <w:vAlign w:val="center"/>
            <w:hideMark/>
          </w:tcPr>
          <w:p w14:paraId="5BF162C8" w14:textId="6A89A83B" w:rsidR="00762B59" w:rsidRPr="00762B59" w:rsidRDefault="00762B59" w:rsidP="00762B59">
            <w:pPr>
              <w:rPr>
                <w:rFonts w:cs="Calibri"/>
              </w:rPr>
            </w:pPr>
            <w:r w:rsidRPr="00762B59">
              <w:rPr>
                <w:rFonts w:cs="Calibri"/>
              </w:rPr>
              <w:t>Detail Design Change Pack transferred to own document</w:t>
            </w:r>
          </w:p>
        </w:tc>
        <w:tc>
          <w:tcPr>
            <w:tcW w:w="1637" w:type="dxa"/>
            <w:tcBorders>
              <w:top w:val="single" w:sz="6" w:space="0" w:color="212133"/>
              <w:left w:val="single" w:sz="6" w:space="0" w:color="212133"/>
              <w:bottom w:val="single" w:sz="6" w:space="0" w:color="212133"/>
              <w:right w:val="single" w:sz="6" w:space="0" w:color="212133"/>
            </w:tcBorders>
          </w:tcPr>
          <w:p w14:paraId="2B9C6663" w14:textId="4EFE832E" w:rsidR="00762B59" w:rsidRPr="00762B59" w:rsidRDefault="00762B59" w:rsidP="00762B59">
            <w:pPr>
              <w:rPr>
                <w:rFonts w:cs="Calibri"/>
              </w:rPr>
            </w:pPr>
            <w:r w:rsidRPr="00762B59">
              <w:rPr>
                <w:rFonts w:cs="Calibri"/>
              </w:rPr>
              <w:t>Change Management Committee on 09/03/2022</w:t>
            </w:r>
          </w:p>
        </w:tc>
      </w:tr>
      <w:tr w:rsidR="00762B59" w:rsidRPr="003B3665" w14:paraId="4A45641C" w14:textId="0BC1342F" w:rsidTr="00835974">
        <w:trPr>
          <w:trHeight w:val="300"/>
        </w:trPr>
        <w:tc>
          <w:tcPr>
            <w:tcW w:w="1312" w:type="dxa"/>
            <w:tcBorders>
              <w:top w:val="single" w:sz="6" w:space="0" w:color="212133"/>
              <w:left w:val="single" w:sz="6" w:space="0" w:color="212133"/>
              <w:bottom w:val="single" w:sz="6" w:space="0" w:color="212133"/>
              <w:right w:val="single" w:sz="6" w:space="0" w:color="212133"/>
            </w:tcBorders>
            <w:vAlign w:val="center"/>
            <w:hideMark/>
          </w:tcPr>
          <w:p w14:paraId="5A244583" w14:textId="0969CFC2" w:rsidR="00762B59" w:rsidRPr="00762B59" w:rsidRDefault="00762B59" w:rsidP="00762B59">
            <w:pPr>
              <w:rPr>
                <w:rFonts w:cs="Calibri"/>
              </w:rPr>
            </w:pPr>
            <w:r w:rsidRPr="00762B59">
              <w:rPr>
                <w:rFonts w:cs="Calibri"/>
              </w:rPr>
              <w:t>1.1</w:t>
            </w:r>
          </w:p>
        </w:tc>
        <w:tc>
          <w:tcPr>
            <w:tcW w:w="1393" w:type="dxa"/>
            <w:tcBorders>
              <w:top w:val="single" w:sz="6" w:space="0" w:color="212133"/>
              <w:left w:val="single" w:sz="6" w:space="0" w:color="212133"/>
              <w:bottom w:val="single" w:sz="6" w:space="0" w:color="212133"/>
              <w:right w:val="single" w:sz="6" w:space="0" w:color="212133"/>
            </w:tcBorders>
            <w:vAlign w:val="center"/>
            <w:hideMark/>
          </w:tcPr>
          <w:p w14:paraId="3C8B9DD0" w14:textId="22AD15D8" w:rsidR="00762B59" w:rsidRPr="00762B59" w:rsidRDefault="00762B59" w:rsidP="00762B59">
            <w:pPr>
              <w:rPr>
                <w:rFonts w:cs="Calibri"/>
              </w:rPr>
            </w:pPr>
            <w:r w:rsidRPr="00762B59">
              <w:rPr>
                <w:rFonts w:cs="Calibri"/>
              </w:rPr>
              <w:t>Approved</w:t>
            </w:r>
          </w:p>
        </w:tc>
        <w:tc>
          <w:tcPr>
            <w:tcW w:w="1401" w:type="dxa"/>
            <w:tcBorders>
              <w:top w:val="single" w:sz="6" w:space="0" w:color="212133"/>
              <w:left w:val="single" w:sz="6" w:space="0" w:color="212133"/>
              <w:bottom w:val="single" w:sz="6" w:space="0" w:color="212133"/>
              <w:right w:val="single" w:sz="6" w:space="0" w:color="212133"/>
            </w:tcBorders>
            <w:vAlign w:val="center"/>
            <w:hideMark/>
          </w:tcPr>
          <w:p w14:paraId="53320BA1" w14:textId="5C7C118B" w:rsidR="00762B59" w:rsidRPr="00762B59" w:rsidRDefault="00762B59" w:rsidP="00762B59">
            <w:pPr>
              <w:rPr>
                <w:rFonts w:cs="Calibri"/>
              </w:rPr>
            </w:pPr>
            <w:r w:rsidRPr="00762B59">
              <w:rPr>
                <w:rFonts w:cs="Calibri"/>
              </w:rPr>
              <w:t>25/04/2023</w:t>
            </w:r>
          </w:p>
        </w:tc>
        <w:tc>
          <w:tcPr>
            <w:tcW w:w="1484" w:type="dxa"/>
            <w:tcBorders>
              <w:top w:val="single" w:sz="6" w:space="0" w:color="212133"/>
              <w:left w:val="single" w:sz="6" w:space="0" w:color="212133"/>
              <w:bottom w:val="single" w:sz="6" w:space="0" w:color="212133"/>
              <w:right w:val="single" w:sz="6" w:space="0" w:color="212133"/>
            </w:tcBorders>
            <w:vAlign w:val="center"/>
            <w:hideMark/>
          </w:tcPr>
          <w:p w14:paraId="41F4FBE0" w14:textId="5F6A5283" w:rsidR="00762B59" w:rsidRPr="00762B59" w:rsidRDefault="00762B59" w:rsidP="00762B59">
            <w:pPr>
              <w:rPr>
                <w:rFonts w:cs="Calibri"/>
              </w:rPr>
            </w:pPr>
            <w:r w:rsidRPr="00762B59">
              <w:rPr>
                <w:rFonts w:cs="Calibri"/>
              </w:rPr>
              <w:t>Rachel Taggart</w:t>
            </w:r>
          </w:p>
        </w:tc>
        <w:tc>
          <w:tcPr>
            <w:tcW w:w="1783" w:type="dxa"/>
            <w:tcBorders>
              <w:top w:val="single" w:sz="6" w:space="0" w:color="212133"/>
              <w:left w:val="single" w:sz="6" w:space="0" w:color="212133"/>
              <w:bottom w:val="single" w:sz="6" w:space="0" w:color="212133"/>
              <w:right w:val="single" w:sz="6" w:space="0" w:color="212133"/>
            </w:tcBorders>
            <w:vAlign w:val="center"/>
            <w:hideMark/>
          </w:tcPr>
          <w:p w14:paraId="6E6F98CA" w14:textId="5EEB61BC" w:rsidR="00762B59" w:rsidRPr="00762B59" w:rsidRDefault="00762B59" w:rsidP="00762B59">
            <w:pPr>
              <w:rPr>
                <w:rFonts w:cs="Calibri"/>
              </w:rPr>
            </w:pPr>
            <w:r w:rsidRPr="00762B59">
              <w:rPr>
                <w:rFonts w:cs="Calibri"/>
              </w:rPr>
              <w:t>Updated with new font branding</w:t>
            </w:r>
          </w:p>
        </w:tc>
        <w:tc>
          <w:tcPr>
            <w:tcW w:w="1637" w:type="dxa"/>
            <w:tcBorders>
              <w:top w:val="single" w:sz="6" w:space="0" w:color="212133"/>
              <w:left w:val="single" w:sz="6" w:space="0" w:color="212133"/>
              <w:bottom w:val="single" w:sz="6" w:space="0" w:color="212133"/>
              <w:right w:val="single" w:sz="6" w:space="0" w:color="212133"/>
            </w:tcBorders>
            <w:vAlign w:val="center"/>
          </w:tcPr>
          <w:p w14:paraId="0DFBA567" w14:textId="3F8B01E2" w:rsidR="00762B59" w:rsidRPr="00762B59" w:rsidRDefault="00762B59" w:rsidP="00762B59">
            <w:pPr>
              <w:rPr>
                <w:rFonts w:cs="Calibri"/>
              </w:rPr>
            </w:pPr>
            <w:r w:rsidRPr="00762B59">
              <w:rPr>
                <w:rFonts w:cs="Calibri"/>
              </w:rPr>
              <w:t>Emma Smith</w:t>
            </w:r>
          </w:p>
        </w:tc>
      </w:tr>
      <w:tr w:rsidR="00762B59" w:rsidRPr="003B3665" w14:paraId="2CCF473D" w14:textId="77777777" w:rsidTr="00835974">
        <w:trPr>
          <w:trHeight w:val="300"/>
        </w:trPr>
        <w:tc>
          <w:tcPr>
            <w:tcW w:w="1312" w:type="dxa"/>
            <w:tcBorders>
              <w:top w:val="single" w:sz="6" w:space="0" w:color="212133"/>
              <w:left w:val="single" w:sz="6" w:space="0" w:color="212133"/>
              <w:bottom w:val="single" w:sz="6" w:space="0" w:color="212133"/>
              <w:right w:val="single" w:sz="6" w:space="0" w:color="212133"/>
            </w:tcBorders>
            <w:vAlign w:val="center"/>
          </w:tcPr>
          <w:p w14:paraId="2F20CDF3" w14:textId="2C42BE16" w:rsidR="00762B59" w:rsidRPr="008208E4" w:rsidRDefault="00762B59" w:rsidP="00762B59">
            <w:pPr>
              <w:rPr>
                <w:rFonts w:cs="Calibri"/>
              </w:rPr>
            </w:pPr>
            <w:r w:rsidRPr="00762B59">
              <w:rPr>
                <w:rFonts w:cs="Calibri"/>
              </w:rPr>
              <w:t>1.2</w:t>
            </w:r>
          </w:p>
        </w:tc>
        <w:tc>
          <w:tcPr>
            <w:tcW w:w="1393" w:type="dxa"/>
            <w:tcBorders>
              <w:top w:val="single" w:sz="6" w:space="0" w:color="212133"/>
              <w:left w:val="single" w:sz="6" w:space="0" w:color="212133"/>
              <w:bottom w:val="single" w:sz="6" w:space="0" w:color="212133"/>
              <w:right w:val="single" w:sz="6" w:space="0" w:color="212133"/>
            </w:tcBorders>
            <w:vAlign w:val="center"/>
          </w:tcPr>
          <w:p w14:paraId="1889BF11" w14:textId="1E469B47" w:rsidR="00762B59" w:rsidRPr="008208E4" w:rsidRDefault="00762B59" w:rsidP="00762B59">
            <w:pPr>
              <w:rPr>
                <w:rFonts w:cs="Calibri"/>
              </w:rPr>
            </w:pPr>
            <w:r w:rsidRPr="00762B59">
              <w:rPr>
                <w:rFonts w:cs="Calibri"/>
              </w:rPr>
              <w:t>Updated</w:t>
            </w:r>
          </w:p>
        </w:tc>
        <w:tc>
          <w:tcPr>
            <w:tcW w:w="1401" w:type="dxa"/>
            <w:tcBorders>
              <w:top w:val="single" w:sz="6" w:space="0" w:color="212133"/>
              <w:left w:val="single" w:sz="6" w:space="0" w:color="212133"/>
              <w:bottom w:val="single" w:sz="6" w:space="0" w:color="212133"/>
              <w:right w:val="single" w:sz="6" w:space="0" w:color="212133"/>
            </w:tcBorders>
            <w:vAlign w:val="center"/>
          </w:tcPr>
          <w:p w14:paraId="7773B634" w14:textId="76545FF9" w:rsidR="00762B59" w:rsidRPr="008208E4" w:rsidRDefault="00762B59" w:rsidP="00762B59">
            <w:pPr>
              <w:rPr>
                <w:rFonts w:cs="Calibri"/>
              </w:rPr>
            </w:pPr>
            <w:r w:rsidRPr="00762B59">
              <w:rPr>
                <w:rFonts w:cs="Calibri"/>
              </w:rPr>
              <w:t>14/08/2023</w:t>
            </w:r>
          </w:p>
        </w:tc>
        <w:tc>
          <w:tcPr>
            <w:tcW w:w="1484" w:type="dxa"/>
            <w:tcBorders>
              <w:top w:val="single" w:sz="6" w:space="0" w:color="212133"/>
              <w:left w:val="single" w:sz="6" w:space="0" w:color="212133"/>
              <w:bottom w:val="single" w:sz="6" w:space="0" w:color="212133"/>
              <w:right w:val="single" w:sz="6" w:space="0" w:color="212133"/>
            </w:tcBorders>
            <w:vAlign w:val="center"/>
          </w:tcPr>
          <w:p w14:paraId="2D21F096" w14:textId="082786B7" w:rsidR="00762B59" w:rsidRPr="008208E4" w:rsidRDefault="00762B59" w:rsidP="00762B59">
            <w:pPr>
              <w:rPr>
                <w:rFonts w:cs="Calibri"/>
              </w:rPr>
            </w:pPr>
            <w:r w:rsidRPr="00762B59">
              <w:rPr>
                <w:rFonts w:cs="Calibri"/>
              </w:rPr>
              <w:t>Kate Lancaster</w:t>
            </w:r>
          </w:p>
        </w:tc>
        <w:tc>
          <w:tcPr>
            <w:tcW w:w="1783" w:type="dxa"/>
            <w:tcBorders>
              <w:top w:val="single" w:sz="6" w:space="0" w:color="212133"/>
              <w:left w:val="single" w:sz="6" w:space="0" w:color="212133"/>
              <w:bottom w:val="single" w:sz="6" w:space="0" w:color="212133"/>
              <w:right w:val="single" w:sz="6" w:space="0" w:color="212133"/>
            </w:tcBorders>
            <w:vAlign w:val="center"/>
          </w:tcPr>
          <w:p w14:paraId="0A178289" w14:textId="7A5DF84E" w:rsidR="00762B59" w:rsidRPr="008208E4" w:rsidRDefault="00762B59" w:rsidP="00762B59">
            <w:pPr>
              <w:rPr>
                <w:rFonts w:cs="Calibri"/>
              </w:rPr>
            </w:pPr>
            <w:r w:rsidRPr="00762B59">
              <w:rPr>
                <w:rFonts w:cs="Calibri"/>
              </w:rPr>
              <w:t>Updated with Representation tabs</w:t>
            </w:r>
          </w:p>
        </w:tc>
        <w:tc>
          <w:tcPr>
            <w:tcW w:w="1637" w:type="dxa"/>
            <w:tcBorders>
              <w:top w:val="single" w:sz="6" w:space="0" w:color="212133"/>
              <w:left w:val="single" w:sz="6" w:space="0" w:color="212133"/>
              <w:bottom w:val="single" w:sz="6" w:space="0" w:color="212133"/>
              <w:right w:val="single" w:sz="6" w:space="0" w:color="212133"/>
            </w:tcBorders>
            <w:vAlign w:val="center"/>
          </w:tcPr>
          <w:p w14:paraId="42F785A8" w14:textId="75DF2275" w:rsidR="00762B59" w:rsidRPr="008208E4" w:rsidRDefault="00762B59" w:rsidP="00762B59">
            <w:pPr>
              <w:rPr>
                <w:rFonts w:cs="Calibri"/>
              </w:rPr>
            </w:pPr>
            <w:r>
              <w:rPr>
                <w:rFonts w:cs="Calibri"/>
              </w:rPr>
              <w:t>N/A</w:t>
            </w:r>
          </w:p>
        </w:tc>
      </w:tr>
      <w:tr w:rsidR="00835974" w:rsidRPr="003B3665" w14:paraId="1416BB44" w14:textId="77777777" w:rsidTr="00835974">
        <w:trPr>
          <w:trHeight w:val="300"/>
        </w:trPr>
        <w:tc>
          <w:tcPr>
            <w:tcW w:w="1312" w:type="dxa"/>
            <w:tcBorders>
              <w:top w:val="single" w:sz="6" w:space="0" w:color="212133"/>
              <w:left w:val="single" w:sz="6" w:space="0" w:color="212133"/>
              <w:bottom w:val="single" w:sz="6" w:space="0" w:color="212133"/>
              <w:right w:val="single" w:sz="6" w:space="0" w:color="212133"/>
            </w:tcBorders>
            <w:vAlign w:val="center"/>
          </w:tcPr>
          <w:p w14:paraId="5DBD6FA1" w14:textId="1E4011FB" w:rsidR="00835974" w:rsidRPr="008208E4" w:rsidRDefault="00835974" w:rsidP="008208E4">
            <w:pPr>
              <w:rPr>
                <w:rFonts w:cs="Calibri"/>
              </w:rPr>
            </w:pPr>
            <w:r>
              <w:rPr>
                <w:rFonts w:cs="Calibri"/>
              </w:rPr>
              <w:t>1.3</w:t>
            </w:r>
          </w:p>
        </w:tc>
        <w:tc>
          <w:tcPr>
            <w:tcW w:w="1393" w:type="dxa"/>
            <w:tcBorders>
              <w:top w:val="single" w:sz="6" w:space="0" w:color="212133"/>
              <w:left w:val="single" w:sz="6" w:space="0" w:color="212133"/>
              <w:bottom w:val="single" w:sz="6" w:space="0" w:color="212133"/>
              <w:right w:val="single" w:sz="6" w:space="0" w:color="212133"/>
            </w:tcBorders>
            <w:vAlign w:val="center"/>
          </w:tcPr>
          <w:p w14:paraId="47705DD0" w14:textId="7A404DF5" w:rsidR="00835974" w:rsidRPr="008208E4" w:rsidRDefault="00835974" w:rsidP="008208E4">
            <w:pPr>
              <w:rPr>
                <w:rFonts w:cs="Calibri"/>
              </w:rPr>
            </w:pPr>
            <w:r>
              <w:rPr>
                <w:rFonts w:cs="Calibri"/>
              </w:rPr>
              <w:t>For Approval</w:t>
            </w:r>
          </w:p>
        </w:tc>
        <w:tc>
          <w:tcPr>
            <w:tcW w:w="1401" w:type="dxa"/>
            <w:tcBorders>
              <w:top w:val="single" w:sz="6" w:space="0" w:color="212133"/>
              <w:left w:val="single" w:sz="6" w:space="0" w:color="212133"/>
              <w:bottom w:val="single" w:sz="6" w:space="0" w:color="212133"/>
              <w:right w:val="single" w:sz="6" w:space="0" w:color="212133"/>
            </w:tcBorders>
            <w:vAlign w:val="center"/>
          </w:tcPr>
          <w:p w14:paraId="3CCBC4BC" w14:textId="173E1657" w:rsidR="00835974" w:rsidRPr="008208E4" w:rsidRDefault="00762B59" w:rsidP="008208E4">
            <w:pPr>
              <w:rPr>
                <w:rFonts w:cs="Calibri"/>
              </w:rPr>
            </w:pPr>
            <w:r>
              <w:rPr>
                <w:rFonts w:cs="Calibri"/>
              </w:rPr>
              <w:t>21</w:t>
            </w:r>
            <w:r w:rsidR="00873FF9">
              <w:rPr>
                <w:rFonts w:cs="Calibri"/>
              </w:rPr>
              <w:t>/07/2025</w:t>
            </w:r>
          </w:p>
        </w:tc>
        <w:tc>
          <w:tcPr>
            <w:tcW w:w="1484" w:type="dxa"/>
            <w:tcBorders>
              <w:top w:val="single" w:sz="6" w:space="0" w:color="212133"/>
              <w:left w:val="single" w:sz="6" w:space="0" w:color="212133"/>
              <w:bottom w:val="single" w:sz="6" w:space="0" w:color="212133"/>
              <w:right w:val="single" w:sz="6" w:space="0" w:color="212133"/>
            </w:tcBorders>
            <w:vAlign w:val="center"/>
          </w:tcPr>
          <w:p w14:paraId="704747C5" w14:textId="66A8200B" w:rsidR="00835974" w:rsidRPr="008208E4" w:rsidRDefault="00873FF9" w:rsidP="008208E4">
            <w:pPr>
              <w:rPr>
                <w:rFonts w:cs="Calibri"/>
              </w:rPr>
            </w:pPr>
            <w:r w:rsidRPr="008208E4">
              <w:rPr>
                <w:rFonts w:cs="Calibri"/>
              </w:rPr>
              <w:t>Kate Lancaster</w:t>
            </w:r>
          </w:p>
        </w:tc>
        <w:tc>
          <w:tcPr>
            <w:tcW w:w="1783" w:type="dxa"/>
            <w:tcBorders>
              <w:top w:val="single" w:sz="6" w:space="0" w:color="212133"/>
              <w:left w:val="single" w:sz="6" w:space="0" w:color="212133"/>
              <w:bottom w:val="single" w:sz="6" w:space="0" w:color="212133"/>
              <w:right w:val="single" w:sz="6" w:space="0" w:color="212133"/>
            </w:tcBorders>
            <w:vAlign w:val="center"/>
          </w:tcPr>
          <w:p w14:paraId="79994AD9" w14:textId="13B96A0B" w:rsidR="00835974" w:rsidRPr="008208E4" w:rsidRDefault="00873FF9" w:rsidP="008208E4">
            <w:pPr>
              <w:rPr>
                <w:rFonts w:cs="Calibri"/>
              </w:rPr>
            </w:pPr>
            <w:r>
              <w:rPr>
                <w:rFonts w:cs="Calibri"/>
              </w:rPr>
              <w:t>Updated branding</w:t>
            </w:r>
          </w:p>
        </w:tc>
        <w:tc>
          <w:tcPr>
            <w:tcW w:w="1637" w:type="dxa"/>
            <w:tcBorders>
              <w:top w:val="single" w:sz="6" w:space="0" w:color="212133"/>
              <w:left w:val="single" w:sz="6" w:space="0" w:color="212133"/>
              <w:bottom w:val="single" w:sz="6" w:space="0" w:color="212133"/>
              <w:right w:val="single" w:sz="6" w:space="0" w:color="212133"/>
            </w:tcBorders>
            <w:vAlign w:val="center"/>
          </w:tcPr>
          <w:p w14:paraId="08D95175" w14:textId="28115B4D" w:rsidR="00835974" w:rsidRDefault="00873FF9" w:rsidP="008208E4">
            <w:pPr>
              <w:rPr>
                <w:rFonts w:cs="Calibri"/>
              </w:rPr>
            </w:pPr>
            <w:r>
              <w:rPr>
                <w:rFonts w:cs="Calibri"/>
              </w:rPr>
              <w:t>To be approved by ChMC</w:t>
            </w:r>
          </w:p>
        </w:tc>
      </w:tr>
    </w:tbl>
    <w:p w14:paraId="2F6C6FD8" w14:textId="77777777" w:rsidR="00F977F4" w:rsidRPr="00A86D70" w:rsidRDefault="00F977F4" w:rsidP="00A86D70"/>
    <w:sectPr w:rsidR="00F977F4" w:rsidRPr="00A86D70">
      <w:headerReference w:type="default" r:id="rId19"/>
      <w:footerReference w:type="even" r:id="rId20"/>
      <w:footerReference w:type="defaul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CA8FD" w14:textId="77777777" w:rsidR="00D50912" w:rsidRDefault="00D50912" w:rsidP="00681903">
      <w:r>
        <w:separator/>
      </w:r>
    </w:p>
  </w:endnote>
  <w:endnote w:type="continuationSeparator" w:id="0">
    <w:p w14:paraId="00799FF1" w14:textId="77777777" w:rsidR="00D50912" w:rsidRDefault="00D50912" w:rsidP="00681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altName w:val="Calibri"/>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Poppins">
    <w:altName w:val="Nirmala UI"/>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309C" w14:textId="0A1D8C5D" w:rsidR="00A73F9D" w:rsidRDefault="00A73F9D">
    <w:pPr>
      <w:pStyle w:val="Footer"/>
    </w:pPr>
    <w:r>
      <w:rPr>
        <w:noProof/>
      </w:rPr>
      <mc:AlternateContent>
        <mc:Choice Requires="wps">
          <w:drawing>
            <wp:anchor distT="0" distB="0" distL="0" distR="0" simplePos="0" relativeHeight="251658244" behindDoc="0" locked="0" layoutInCell="1" allowOverlap="1" wp14:anchorId="2A9E8F5F" wp14:editId="19A04088">
              <wp:simplePos x="635" y="635"/>
              <wp:positionH relativeFrom="page">
                <wp:align>center</wp:align>
              </wp:positionH>
              <wp:positionV relativeFrom="page">
                <wp:align>bottom</wp:align>
              </wp:positionV>
              <wp:extent cx="1849755" cy="345440"/>
              <wp:effectExtent l="0" t="0" r="17145" b="0"/>
              <wp:wrapNone/>
              <wp:docPr id="1138920866" name="Text Box 3" descr="Document 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9755" cy="345440"/>
                      </a:xfrm>
                      <a:prstGeom prst="rect">
                        <a:avLst/>
                      </a:prstGeom>
                      <a:noFill/>
                      <a:ln>
                        <a:noFill/>
                      </a:ln>
                    </wps:spPr>
                    <wps:txbx>
                      <w:txbxContent>
                        <w:p w14:paraId="4C026B81" w14:textId="13E309BC" w:rsidR="00A73F9D" w:rsidRPr="00A73F9D" w:rsidRDefault="00A73F9D" w:rsidP="00A73F9D">
                          <w:pPr>
                            <w:rPr>
                              <w:rFonts w:ascii="Aptos" w:eastAsia="Aptos" w:hAnsi="Aptos" w:cs="Aptos"/>
                              <w:noProof/>
                              <w:color w:val="2BB573"/>
                              <w:sz w:val="20"/>
                              <w:szCs w:val="20"/>
                            </w:rPr>
                          </w:pPr>
                          <w:r w:rsidRPr="00A73F9D">
                            <w:rPr>
                              <w:rFonts w:ascii="Aptos" w:eastAsia="Aptos" w:hAnsi="Aptos" w:cs="Aptos"/>
                              <w:noProof/>
                              <w:color w:val="2BB573"/>
                              <w:sz w:val="20"/>
                              <w:szCs w:val="20"/>
                            </w:rPr>
                            <w:t>Document Classification: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2A9E8F5F" id="_x0000_t202" coordsize="21600,21600" o:spt="202" path="m,l,21600r21600,l21600,xe">
              <v:stroke joinstyle="miter"/>
              <v:path gradientshapeok="t" o:connecttype="rect"/>
            </v:shapetype>
            <v:shape id="Text Box 3" o:spid="_x0000_s1026" type="#_x0000_t202" alt="Document Classification: Internal" style="position:absolute;margin-left:0;margin-top:0;width:145.65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" filled="f" stroked="f">
              <v:textbox style="mso-fit-shape-to-text:t" inset="0,0,0,15pt">
                <w:txbxContent>
                  <w:p w14:paraId="4C026B81" w14:textId="13E309BC" w:rsidR="00A73F9D" w:rsidRPr="00A73F9D" w:rsidRDefault="00A73F9D" w:rsidP="00A73F9D">
                    <w:pPr>
                      <w:rPr>
                        <w:rFonts w:ascii="Aptos" w:eastAsia="Aptos" w:hAnsi="Aptos" w:cs="Aptos"/>
                        <w:noProof/>
                        <w:color w:val="2BB573"/>
                        <w:sz w:val="20"/>
                        <w:szCs w:val="20"/>
                      </w:rPr>
                    </w:pPr>
                    <w:r w:rsidRPr="00A73F9D">
                      <w:rPr>
                        <w:rFonts w:ascii="Aptos" w:eastAsia="Aptos" w:hAnsi="Aptos" w:cs="Aptos"/>
                        <w:noProof/>
                        <w:color w:val="2BB573"/>
                        <w:sz w:val="20"/>
                        <w:szCs w:val="20"/>
                      </w:rPr>
                      <w:t>Document Classification: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17435" w14:textId="0E5F86B7" w:rsidR="00EE22C0" w:rsidRPr="0090426D" w:rsidRDefault="00A73F9D">
    <w:pPr>
      <w:pStyle w:val="Footer"/>
      <w:rPr>
        <w:color w:val="FFFFFF"/>
        <w:sz w:val="22"/>
        <w:szCs w:val="22"/>
      </w:rPr>
    </w:pPr>
    <w:r>
      <w:rPr>
        <w:noProof/>
        <w:sz w:val="22"/>
        <w:szCs w:val="22"/>
      </w:rPr>
      <mc:AlternateContent>
        <mc:Choice Requires="wps">
          <w:drawing>
            <wp:anchor distT="0" distB="0" distL="0" distR="0" simplePos="0" relativeHeight="251658245" behindDoc="0" locked="0" layoutInCell="1" allowOverlap="1" wp14:anchorId="01BFD348" wp14:editId="77C2DA73">
              <wp:simplePos x="635" y="635"/>
              <wp:positionH relativeFrom="page">
                <wp:align>center</wp:align>
              </wp:positionH>
              <wp:positionV relativeFrom="page">
                <wp:align>bottom</wp:align>
              </wp:positionV>
              <wp:extent cx="1849755" cy="345440"/>
              <wp:effectExtent l="0" t="0" r="17145" b="0"/>
              <wp:wrapNone/>
              <wp:docPr id="604884506" name="Text Box 4" descr="Document 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9755" cy="345440"/>
                      </a:xfrm>
                      <a:prstGeom prst="rect">
                        <a:avLst/>
                      </a:prstGeom>
                      <a:noFill/>
                      <a:ln>
                        <a:noFill/>
                      </a:ln>
                    </wps:spPr>
                    <wps:txbx>
                      <w:txbxContent>
                        <w:p w14:paraId="5EECFEC8" w14:textId="44F73A37" w:rsidR="00A73F9D" w:rsidRPr="00A73F9D" w:rsidRDefault="00A73F9D" w:rsidP="00A73F9D">
                          <w:pPr>
                            <w:rPr>
                              <w:rFonts w:ascii="Aptos" w:eastAsia="Aptos" w:hAnsi="Aptos" w:cs="Aptos"/>
                              <w:noProof/>
                              <w:color w:val="2BB573"/>
                              <w:sz w:val="20"/>
                              <w:szCs w:val="20"/>
                            </w:rPr>
                          </w:pPr>
                          <w:r w:rsidRPr="00A73F9D">
                            <w:rPr>
                              <w:rFonts w:ascii="Aptos" w:eastAsia="Aptos" w:hAnsi="Aptos" w:cs="Aptos"/>
                              <w:noProof/>
                              <w:color w:val="2BB573"/>
                              <w:sz w:val="20"/>
                              <w:szCs w:val="20"/>
                            </w:rPr>
                            <w:t>Document Classification: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1BFD348" id="_x0000_t202" coordsize="21600,21600" o:spt="202" path="m,l,21600r21600,l21600,xe">
              <v:stroke joinstyle="miter"/>
              <v:path gradientshapeok="t" o:connecttype="rect"/>
            </v:shapetype>
            <v:shape id="Text Box 4" o:spid="_x0000_s1027" type="#_x0000_t202" alt="Document Classification: Internal" style="position:absolute;margin-left:0;margin-top:0;width:145.65pt;height:27.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" filled="f" stroked="f">
              <v:textbox style="mso-fit-shape-to-text:t" inset="0,0,0,15pt">
                <w:txbxContent>
                  <w:p w14:paraId="5EECFEC8" w14:textId="44F73A37" w:rsidR="00A73F9D" w:rsidRPr="00A73F9D" w:rsidRDefault="00A73F9D" w:rsidP="00A73F9D">
                    <w:pPr>
                      <w:rPr>
                        <w:rFonts w:ascii="Aptos" w:eastAsia="Aptos" w:hAnsi="Aptos" w:cs="Aptos"/>
                        <w:noProof/>
                        <w:color w:val="2BB573"/>
                        <w:sz w:val="20"/>
                        <w:szCs w:val="20"/>
                      </w:rPr>
                    </w:pPr>
                    <w:r w:rsidRPr="00A73F9D">
                      <w:rPr>
                        <w:rFonts w:ascii="Aptos" w:eastAsia="Aptos" w:hAnsi="Aptos" w:cs="Aptos"/>
                        <w:noProof/>
                        <w:color w:val="2BB573"/>
                        <w:sz w:val="20"/>
                        <w:szCs w:val="20"/>
                      </w:rPr>
                      <w:t>Document Classification: Internal</w:t>
                    </w:r>
                  </w:p>
                </w:txbxContent>
              </v:textbox>
              <w10:wrap anchorx="page" anchory="page"/>
            </v:shape>
          </w:pict>
        </mc:Fallback>
      </mc:AlternateContent>
    </w:r>
    <w:r w:rsidR="000F2661" w:rsidRPr="00690C9E">
      <w:rPr>
        <w:noProof/>
        <w:sz w:val="22"/>
        <w:szCs w:val="22"/>
      </w:rPr>
      <mc:AlternateContent>
        <mc:Choice Requires="wps">
          <w:drawing>
            <wp:anchor distT="45720" distB="45720" distL="114300" distR="114300" simplePos="0" relativeHeight="251658242" behindDoc="0" locked="0" layoutInCell="1" allowOverlap="1" wp14:anchorId="24F5BDCA" wp14:editId="0730408C">
              <wp:simplePos x="0" y="0"/>
              <wp:positionH relativeFrom="page">
                <wp:posOffset>485775</wp:posOffset>
              </wp:positionH>
              <wp:positionV relativeFrom="paragraph">
                <wp:posOffset>63500</wp:posOffset>
              </wp:positionV>
              <wp:extent cx="7073265"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265" cy="457200"/>
                      </a:xfrm>
                      <a:prstGeom prst="rect">
                        <a:avLst/>
                      </a:prstGeom>
                      <a:noFill/>
                      <a:ln w="9525">
                        <a:noFill/>
                        <a:miter lim="800000"/>
                        <a:headEnd/>
                        <a:tailEnd/>
                      </a:ln>
                    </wps:spPr>
                    <wps:txbx>
                      <w:txbxContent>
                        <w:p w14:paraId="71B09867" w14:textId="44C04D02" w:rsidR="00690C9E" w:rsidRPr="00AD1840" w:rsidRDefault="00AD1840">
                          <w:pPr>
                            <w:rPr>
                              <w:color w:val="FFFFFF"/>
                              <w:sz w:val="18"/>
                              <w:szCs w:val="18"/>
                            </w:rPr>
                          </w:pPr>
                          <w:r w:rsidRPr="00AD1840">
                            <w:rPr>
                              <w:color w:val="FFFFFF"/>
                              <w:sz w:val="18"/>
                              <w:szCs w:val="18"/>
                            </w:rPr>
                            <w:t>V1.3</w:t>
                          </w:r>
                        </w:p>
                        <w:p w14:paraId="24BCC5F6" w14:textId="5AF1B518" w:rsidR="00AD1840" w:rsidRPr="00AD1840" w:rsidRDefault="00AD1840">
                          <w:pPr>
                            <w:rPr>
                              <w:color w:val="FFFFFF"/>
                              <w:sz w:val="18"/>
                              <w:szCs w:val="18"/>
                            </w:rPr>
                          </w:pPr>
                          <w:r w:rsidRPr="00AD1840">
                            <w:rPr>
                              <w:color w:val="FFFFFF"/>
                              <w:sz w:val="18"/>
                              <w:szCs w:val="18"/>
                            </w:rPr>
                            <w:t>*Assumed impacted parties of the proposed change, all parties are encouraged to review</w:t>
                          </w:r>
                        </w:p>
                        <w:p w14:paraId="4934D16B" w14:textId="77777777" w:rsidR="00AD1840" w:rsidRPr="00AD1840" w:rsidRDefault="00AD1840">
                          <w:pPr>
                            <w:rPr>
                              <w:sz w:val="20"/>
                              <w:szCs w:val="20"/>
                            </w:rPr>
                          </w:pPr>
                        </w:p>
                        <w:p w14:paraId="345E7446" w14:textId="77777777" w:rsidR="00AD1840" w:rsidRDefault="00AD18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type w14:anchorId="24F5BDCA" id="_x0000_t202" coordsize="21600,21600" o:spt="202" path="m,l,21600r21600,l21600,xe">
              <v:stroke joinstyle="miter"/>
              <v:path gradientshapeok="t" o:connecttype="rect"/>
            </v:shapetype>
            <v:shape id="Text Box 2" o:spid="_x0000_s1026" type="#_x0000_t202" style="position:absolute;margin-left:38.25pt;margin-top:5pt;width:556.95pt;height:36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" filled="f" stroked="f">
              <v:textbox>
                <w:txbxContent>
                  <w:p w14:paraId="71B09867" w14:textId="44C04D02" w:rsidR="00690C9E" w:rsidRPr="00AD1840" w:rsidRDefault="00AD1840">
                    <w:pPr>
                      <w:rPr>
                        <w:color w:val="FFFFFF"/>
                        <w:sz w:val="18"/>
                        <w:szCs w:val="18"/>
                      </w:rPr>
                    </w:pPr>
                    <w:r w:rsidRPr="00AD1840">
                      <w:rPr>
                        <w:color w:val="FFFFFF"/>
                        <w:sz w:val="18"/>
                        <w:szCs w:val="18"/>
                      </w:rPr>
                      <w:t>V1.3</w:t>
                    </w:r>
                  </w:p>
                  <w:p w14:paraId="24BCC5F6" w14:textId="5AF1B518" w:rsidR="00AD1840" w:rsidRPr="00AD1840" w:rsidRDefault="00AD1840">
                    <w:pPr>
                      <w:rPr>
                        <w:color w:val="FFFFFF"/>
                        <w:sz w:val="18"/>
                        <w:szCs w:val="18"/>
                      </w:rPr>
                    </w:pPr>
                    <w:r w:rsidRPr="00AD1840">
                      <w:rPr>
                        <w:color w:val="FFFFFF"/>
                        <w:sz w:val="18"/>
                        <w:szCs w:val="18"/>
                      </w:rPr>
                      <w:t>*Assumed impacted parties of the proposed change, all parties are encouraged to review</w:t>
                    </w:r>
                  </w:p>
                  <w:p w14:paraId="4934D16B" w14:textId="77777777" w:rsidR="00AD1840" w:rsidRPr="00AD1840" w:rsidRDefault="00AD1840">
                    <w:pPr>
                      <w:rPr>
                        <w:sz w:val="20"/>
                        <w:szCs w:val="20"/>
                      </w:rPr>
                    </w:pPr>
                  </w:p>
                  <w:p w14:paraId="345E7446" w14:textId="77777777" w:rsidR="00AD1840" w:rsidRDefault="00AD1840"/>
                </w:txbxContent>
              </v:textbox>
              <w10:wrap anchorx="page"/>
            </v:shape>
          </w:pict>
        </mc:Fallback>
      </mc:AlternateContent>
    </w:r>
    <w:r w:rsidR="000F2661" w:rsidRPr="0090426D">
      <w:rPr>
        <w:noProof/>
        <w:color w:val="FFFFFF"/>
        <w:sz w:val="22"/>
        <w:szCs w:val="22"/>
      </w:rPr>
      <w:drawing>
        <wp:anchor distT="0" distB="0" distL="114300" distR="114300" simplePos="0" relativeHeight="251658241" behindDoc="1" locked="0" layoutInCell="1" allowOverlap="1" wp14:anchorId="27F41934" wp14:editId="22F34B52">
          <wp:simplePos x="0" y="0"/>
          <wp:positionH relativeFrom="page">
            <wp:align>left</wp:align>
          </wp:positionH>
          <wp:positionV relativeFrom="paragraph">
            <wp:posOffset>-114935</wp:posOffset>
          </wp:positionV>
          <wp:extent cx="7543800" cy="722119"/>
          <wp:effectExtent l="0" t="0" r="0" b="1905"/>
          <wp:wrapNone/>
          <wp:docPr id="955102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02543" name="Picture 955102543"/>
                  <pic:cNvPicPr/>
                </pic:nvPicPr>
                <pic:blipFill>
                  <a:blip r:embed="rId1">
                    <a:extLst>
                      <a:ext uri="{28A0092B-C50C-407E-A947-70E740481C1C}">
                        <a14:useLocalDpi xmlns:a14="http://schemas.microsoft.com/office/drawing/2010/main" val="0"/>
                      </a:ext>
                    </a:extLst>
                  </a:blip>
                  <a:stretch>
                    <a:fillRect/>
                  </a:stretch>
                </pic:blipFill>
                <pic:spPr>
                  <a:xfrm>
                    <a:off x="0" y="0"/>
                    <a:ext cx="7543800" cy="722119"/>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9EFC1" w14:textId="7E71655B" w:rsidR="00A73F9D" w:rsidRDefault="00A73F9D">
    <w:pPr>
      <w:pStyle w:val="Footer"/>
    </w:pPr>
    <w:r>
      <w:rPr>
        <w:noProof/>
      </w:rPr>
      <mc:AlternateContent>
        <mc:Choice Requires="wps">
          <w:drawing>
            <wp:anchor distT="0" distB="0" distL="0" distR="0" simplePos="0" relativeHeight="251658243" behindDoc="0" locked="0" layoutInCell="1" allowOverlap="1" wp14:anchorId="5F4A5AC7" wp14:editId="75579590">
              <wp:simplePos x="635" y="635"/>
              <wp:positionH relativeFrom="page">
                <wp:align>center</wp:align>
              </wp:positionH>
              <wp:positionV relativeFrom="page">
                <wp:align>bottom</wp:align>
              </wp:positionV>
              <wp:extent cx="1849755" cy="345440"/>
              <wp:effectExtent l="0" t="0" r="17145" b="0"/>
              <wp:wrapNone/>
              <wp:docPr id="610908795" name="Text Box 2" descr="Document 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9755" cy="345440"/>
                      </a:xfrm>
                      <a:prstGeom prst="rect">
                        <a:avLst/>
                      </a:prstGeom>
                      <a:noFill/>
                      <a:ln>
                        <a:noFill/>
                      </a:ln>
                    </wps:spPr>
                    <wps:txbx>
                      <w:txbxContent>
                        <w:p w14:paraId="572A4E54" w14:textId="0D0BDFE9" w:rsidR="00A73F9D" w:rsidRPr="00A73F9D" w:rsidRDefault="00A73F9D" w:rsidP="00A73F9D">
                          <w:pPr>
                            <w:rPr>
                              <w:rFonts w:ascii="Aptos" w:eastAsia="Aptos" w:hAnsi="Aptos" w:cs="Aptos"/>
                              <w:noProof/>
                              <w:color w:val="2BB573"/>
                              <w:sz w:val="20"/>
                              <w:szCs w:val="20"/>
                            </w:rPr>
                          </w:pPr>
                          <w:r w:rsidRPr="00A73F9D">
                            <w:rPr>
                              <w:rFonts w:ascii="Aptos" w:eastAsia="Aptos" w:hAnsi="Aptos" w:cs="Aptos"/>
                              <w:noProof/>
                              <w:color w:val="2BB573"/>
                              <w:sz w:val="20"/>
                              <w:szCs w:val="20"/>
                            </w:rPr>
                            <w:t>Document Classification: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F4A5AC7" id="_x0000_t202" coordsize="21600,21600" o:spt="202" path="m,l,21600r21600,l21600,xe">
              <v:stroke joinstyle="miter"/>
              <v:path gradientshapeok="t" o:connecttype="rect"/>
            </v:shapetype>
            <v:shape id="_x0000_s1029" type="#_x0000_t202" alt="Document Classification: Internal" style="position:absolute;margin-left:0;margin-top:0;width:145.65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" filled="f" stroked="f">
              <v:textbox style="mso-fit-shape-to-text:t" inset="0,0,0,15pt">
                <w:txbxContent>
                  <w:p w14:paraId="572A4E54" w14:textId="0D0BDFE9" w:rsidR="00A73F9D" w:rsidRPr="00A73F9D" w:rsidRDefault="00A73F9D" w:rsidP="00A73F9D">
                    <w:pPr>
                      <w:rPr>
                        <w:rFonts w:ascii="Aptos" w:eastAsia="Aptos" w:hAnsi="Aptos" w:cs="Aptos"/>
                        <w:noProof/>
                        <w:color w:val="2BB573"/>
                        <w:sz w:val="20"/>
                        <w:szCs w:val="20"/>
                      </w:rPr>
                    </w:pPr>
                    <w:r w:rsidRPr="00A73F9D">
                      <w:rPr>
                        <w:rFonts w:ascii="Aptos" w:eastAsia="Aptos" w:hAnsi="Aptos" w:cs="Aptos"/>
                        <w:noProof/>
                        <w:color w:val="2BB573"/>
                        <w:sz w:val="20"/>
                        <w:szCs w:val="20"/>
                      </w:rPr>
                      <w:t>Document Classification: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3D09A" w14:textId="77777777" w:rsidR="00D50912" w:rsidRDefault="00D50912" w:rsidP="00681903">
      <w:r>
        <w:separator/>
      </w:r>
    </w:p>
  </w:footnote>
  <w:footnote w:type="continuationSeparator" w:id="0">
    <w:p w14:paraId="73644B09" w14:textId="77777777" w:rsidR="00D50912" w:rsidRDefault="00D50912" w:rsidP="00681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D302" w14:textId="1C5D2E0B" w:rsidR="005E7187" w:rsidRDefault="00145A98" w:rsidP="00681903">
    <w:pPr>
      <w:pStyle w:val="Header"/>
    </w:pPr>
    <w:r>
      <w:rPr>
        <w:noProof/>
      </w:rPr>
      <w:drawing>
        <wp:anchor distT="0" distB="0" distL="114300" distR="114300" simplePos="0" relativeHeight="251658240" behindDoc="1" locked="0" layoutInCell="1" allowOverlap="1" wp14:anchorId="3DBC23A1" wp14:editId="46DCA1C2">
          <wp:simplePos x="0" y="0"/>
          <wp:positionH relativeFrom="column">
            <wp:posOffset>-127000</wp:posOffset>
          </wp:positionH>
          <wp:positionV relativeFrom="paragraph">
            <wp:posOffset>118582</wp:posOffset>
          </wp:positionV>
          <wp:extent cx="1756372" cy="292199"/>
          <wp:effectExtent l="0" t="0" r="0" b="0"/>
          <wp:wrapNone/>
          <wp:docPr id="576235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3576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56372" cy="2921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6D32"/>
    <w:multiLevelType w:val="hybridMultilevel"/>
    <w:tmpl w:val="B4D84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53242E"/>
    <w:multiLevelType w:val="hybridMultilevel"/>
    <w:tmpl w:val="B4D847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73137D"/>
    <w:multiLevelType w:val="hybridMultilevel"/>
    <w:tmpl w:val="67E428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C44729D"/>
    <w:multiLevelType w:val="hybridMultilevel"/>
    <w:tmpl w:val="78F263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02E2823"/>
    <w:multiLevelType w:val="hybridMultilevel"/>
    <w:tmpl w:val="AB02087C"/>
    <w:lvl w:ilvl="0" w:tplc="377AB00C">
      <w:start w:val="1"/>
      <w:numFmt w:val="bullet"/>
      <w:lvlText w:val=""/>
      <w:lvlJc w:val="left"/>
      <w:pPr>
        <w:ind w:left="720" w:hanging="360"/>
      </w:pPr>
      <w:rPr>
        <w:rFonts w:ascii="Symbol" w:hAnsi="Symbol" w:hint="default"/>
        <w:color w:val="212133"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2D0601"/>
    <w:multiLevelType w:val="hybridMultilevel"/>
    <w:tmpl w:val="1CA2F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4696B75"/>
    <w:multiLevelType w:val="hybridMultilevel"/>
    <w:tmpl w:val="7092E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75243987">
    <w:abstractNumId w:val="4"/>
  </w:num>
  <w:num w:numId="2" w16cid:durableId="139540485">
    <w:abstractNumId w:val="5"/>
  </w:num>
  <w:num w:numId="3" w16cid:durableId="1104810378">
    <w:abstractNumId w:val="0"/>
  </w:num>
  <w:num w:numId="4" w16cid:durableId="272328441">
    <w:abstractNumId w:val="2"/>
  </w:num>
  <w:num w:numId="5" w16cid:durableId="1114641329">
    <w:abstractNumId w:val="1"/>
  </w:num>
  <w:num w:numId="6" w16cid:durableId="729108976">
    <w:abstractNumId w:val="3"/>
  </w:num>
  <w:num w:numId="7" w16cid:durableId="19579034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37"/>
    <w:rsid w:val="000025B6"/>
    <w:rsid w:val="00003BF5"/>
    <w:rsid w:val="0000430B"/>
    <w:rsid w:val="00004BED"/>
    <w:rsid w:val="00006DAE"/>
    <w:rsid w:val="0001004C"/>
    <w:rsid w:val="00010B28"/>
    <w:rsid w:val="00010B4D"/>
    <w:rsid w:val="0002125B"/>
    <w:rsid w:val="0002237E"/>
    <w:rsid w:val="0002726A"/>
    <w:rsid w:val="0003026E"/>
    <w:rsid w:val="000303C7"/>
    <w:rsid w:val="00030477"/>
    <w:rsid w:val="00032242"/>
    <w:rsid w:val="00037129"/>
    <w:rsid w:val="000378D0"/>
    <w:rsid w:val="000413CD"/>
    <w:rsid w:val="00044E38"/>
    <w:rsid w:val="0004680D"/>
    <w:rsid w:val="000523F1"/>
    <w:rsid w:val="00056953"/>
    <w:rsid w:val="000622C0"/>
    <w:rsid w:val="000624B0"/>
    <w:rsid w:val="00062C74"/>
    <w:rsid w:val="00066748"/>
    <w:rsid w:val="00067EEA"/>
    <w:rsid w:val="00072B88"/>
    <w:rsid w:val="00072F25"/>
    <w:rsid w:val="0007382E"/>
    <w:rsid w:val="00074FF7"/>
    <w:rsid w:val="00075F23"/>
    <w:rsid w:val="00080A2C"/>
    <w:rsid w:val="000816E8"/>
    <w:rsid w:val="000936A2"/>
    <w:rsid w:val="0009457B"/>
    <w:rsid w:val="000A2573"/>
    <w:rsid w:val="000A3465"/>
    <w:rsid w:val="000A36FB"/>
    <w:rsid w:val="000A3766"/>
    <w:rsid w:val="000A4927"/>
    <w:rsid w:val="000A4E74"/>
    <w:rsid w:val="000A7224"/>
    <w:rsid w:val="000B03AA"/>
    <w:rsid w:val="000B140B"/>
    <w:rsid w:val="000B1B4D"/>
    <w:rsid w:val="000B2186"/>
    <w:rsid w:val="000B5389"/>
    <w:rsid w:val="000B6654"/>
    <w:rsid w:val="000C4464"/>
    <w:rsid w:val="000D05D8"/>
    <w:rsid w:val="000D2CE5"/>
    <w:rsid w:val="000D305F"/>
    <w:rsid w:val="000D3B20"/>
    <w:rsid w:val="000D4615"/>
    <w:rsid w:val="000D5A96"/>
    <w:rsid w:val="000E00A3"/>
    <w:rsid w:val="000E260F"/>
    <w:rsid w:val="000E29DD"/>
    <w:rsid w:val="000E5260"/>
    <w:rsid w:val="000E5278"/>
    <w:rsid w:val="000E61B4"/>
    <w:rsid w:val="000F18CA"/>
    <w:rsid w:val="000F2661"/>
    <w:rsid w:val="000F3269"/>
    <w:rsid w:val="000F4844"/>
    <w:rsid w:val="000F6F89"/>
    <w:rsid w:val="000F7CB2"/>
    <w:rsid w:val="00101A1E"/>
    <w:rsid w:val="00103F22"/>
    <w:rsid w:val="00103F3F"/>
    <w:rsid w:val="00105101"/>
    <w:rsid w:val="00110BB1"/>
    <w:rsid w:val="00112260"/>
    <w:rsid w:val="0011248D"/>
    <w:rsid w:val="0011266A"/>
    <w:rsid w:val="00117A09"/>
    <w:rsid w:val="00121F40"/>
    <w:rsid w:val="00122919"/>
    <w:rsid w:val="00124506"/>
    <w:rsid w:val="0012731C"/>
    <w:rsid w:val="00127D51"/>
    <w:rsid w:val="00136EE8"/>
    <w:rsid w:val="00137665"/>
    <w:rsid w:val="001427CA"/>
    <w:rsid w:val="001440B2"/>
    <w:rsid w:val="001450DD"/>
    <w:rsid w:val="00145A98"/>
    <w:rsid w:val="0014659B"/>
    <w:rsid w:val="00147B09"/>
    <w:rsid w:val="001505B6"/>
    <w:rsid w:val="00156FE5"/>
    <w:rsid w:val="00160443"/>
    <w:rsid w:val="00162134"/>
    <w:rsid w:val="00164F8A"/>
    <w:rsid w:val="00165640"/>
    <w:rsid w:val="00166722"/>
    <w:rsid w:val="00173B8B"/>
    <w:rsid w:val="001743E0"/>
    <w:rsid w:val="00177A4C"/>
    <w:rsid w:val="001817E2"/>
    <w:rsid w:val="00181AD4"/>
    <w:rsid w:val="001821CD"/>
    <w:rsid w:val="00184ABB"/>
    <w:rsid w:val="00184FFC"/>
    <w:rsid w:val="001850A3"/>
    <w:rsid w:val="00195D51"/>
    <w:rsid w:val="001A3C4F"/>
    <w:rsid w:val="001A4666"/>
    <w:rsid w:val="001A5291"/>
    <w:rsid w:val="001B67A8"/>
    <w:rsid w:val="001B7EDF"/>
    <w:rsid w:val="001C09A5"/>
    <w:rsid w:val="001C197D"/>
    <w:rsid w:val="001C2886"/>
    <w:rsid w:val="001C5C0B"/>
    <w:rsid w:val="001C5DBA"/>
    <w:rsid w:val="001C71FA"/>
    <w:rsid w:val="001D2167"/>
    <w:rsid w:val="001D3201"/>
    <w:rsid w:val="001E064E"/>
    <w:rsid w:val="001E4A9B"/>
    <w:rsid w:val="001E5BEA"/>
    <w:rsid w:val="001E70B2"/>
    <w:rsid w:val="001F12D8"/>
    <w:rsid w:val="001F1805"/>
    <w:rsid w:val="001F2381"/>
    <w:rsid w:val="001F29C4"/>
    <w:rsid w:val="001F634B"/>
    <w:rsid w:val="001F66F1"/>
    <w:rsid w:val="001F6CBA"/>
    <w:rsid w:val="001F7E09"/>
    <w:rsid w:val="00200F95"/>
    <w:rsid w:val="002032C4"/>
    <w:rsid w:val="00204ECF"/>
    <w:rsid w:val="00210306"/>
    <w:rsid w:val="00211194"/>
    <w:rsid w:val="00211654"/>
    <w:rsid w:val="00211E0E"/>
    <w:rsid w:val="0021411E"/>
    <w:rsid w:val="00214240"/>
    <w:rsid w:val="00214E31"/>
    <w:rsid w:val="0021602D"/>
    <w:rsid w:val="0021728E"/>
    <w:rsid w:val="0022236C"/>
    <w:rsid w:val="00223F13"/>
    <w:rsid w:val="00227A64"/>
    <w:rsid w:val="00236478"/>
    <w:rsid w:val="00236674"/>
    <w:rsid w:val="00243F09"/>
    <w:rsid w:val="002448A8"/>
    <w:rsid w:val="00246426"/>
    <w:rsid w:val="00246DAC"/>
    <w:rsid w:val="00251E18"/>
    <w:rsid w:val="00262B6D"/>
    <w:rsid w:val="00266665"/>
    <w:rsid w:val="00270382"/>
    <w:rsid w:val="00271A91"/>
    <w:rsid w:val="00272A72"/>
    <w:rsid w:val="0027363C"/>
    <w:rsid w:val="00274CAA"/>
    <w:rsid w:val="0027663A"/>
    <w:rsid w:val="00276736"/>
    <w:rsid w:val="002771CA"/>
    <w:rsid w:val="00280211"/>
    <w:rsid w:val="0028255A"/>
    <w:rsid w:val="00285DB5"/>
    <w:rsid w:val="00287AC3"/>
    <w:rsid w:val="0029003D"/>
    <w:rsid w:val="00290E8F"/>
    <w:rsid w:val="00291235"/>
    <w:rsid w:val="002912C3"/>
    <w:rsid w:val="00291DE8"/>
    <w:rsid w:val="002929DB"/>
    <w:rsid w:val="002953D9"/>
    <w:rsid w:val="002963AF"/>
    <w:rsid w:val="00297E78"/>
    <w:rsid w:val="002A0E08"/>
    <w:rsid w:val="002A44DD"/>
    <w:rsid w:val="002A538C"/>
    <w:rsid w:val="002B431E"/>
    <w:rsid w:val="002B4CDD"/>
    <w:rsid w:val="002B6CB1"/>
    <w:rsid w:val="002C3520"/>
    <w:rsid w:val="002C45C3"/>
    <w:rsid w:val="002C4ECB"/>
    <w:rsid w:val="002C62B6"/>
    <w:rsid w:val="002C7712"/>
    <w:rsid w:val="002D005F"/>
    <w:rsid w:val="002D1E41"/>
    <w:rsid w:val="002D2BAC"/>
    <w:rsid w:val="002D3A97"/>
    <w:rsid w:val="002D7E83"/>
    <w:rsid w:val="002E01F5"/>
    <w:rsid w:val="002E04C8"/>
    <w:rsid w:val="002E1457"/>
    <w:rsid w:val="002E5B0D"/>
    <w:rsid w:val="002E5ECF"/>
    <w:rsid w:val="002F172D"/>
    <w:rsid w:val="002F2970"/>
    <w:rsid w:val="002F566D"/>
    <w:rsid w:val="00302986"/>
    <w:rsid w:val="003034FA"/>
    <w:rsid w:val="00306704"/>
    <w:rsid w:val="003069EA"/>
    <w:rsid w:val="00307E0D"/>
    <w:rsid w:val="00310109"/>
    <w:rsid w:val="0031063C"/>
    <w:rsid w:val="00310D1F"/>
    <w:rsid w:val="00314C8E"/>
    <w:rsid w:val="00315FF4"/>
    <w:rsid w:val="0031763C"/>
    <w:rsid w:val="00336EC5"/>
    <w:rsid w:val="00343909"/>
    <w:rsid w:val="00345B45"/>
    <w:rsid w:val="00352939"/>
    <w:rsid w:val="00352C54"/>
    <w:rsid w:val="00356380"/>
    <w:rsid w:val="00357F70"/>
    <w:rsid w:val="00362F66"/>
    <w:rsid w:val="003642B5"/>
    <w:rsid w:val="00365A9F"/>
    <w:rsid w:val="00365DC2"/>
    <w:rsid w:val="003673F7"/>
    <w:rsid w:val="00372034"/>
    <w:rsid w:val="00373CD3"/>
    <w:rsid w:val="00375ABA"/>
    <w:rsid w:val="003856B8"/>
    <w:rsid w:val="00386A5B"/>
    <w:rsid w:val="00392C41"/>
    <w:rsid w:val="003948F9"/>
    <w:rsid w:val="00397DE2"/>
    <w:rsid w:val="003A3151"/>
    <w:rsid w:val="003A42B3"/>
    <w:rsid w:val="003A6A07"/>
    <w:rsid w:val="003B005E"/>
    <w:rsid w:val="003B344B"/>
    <w:rsid w:val="003B5761"/>
    <w:rsid w:val="003B705E"/>
    <w:rsid w:val="003C0442"/>
    <w:rsid w:val="003C3A1B"/>
    <w:rsid w:val="003C45C6"/>
    <w:rsid w:val="003D07D8"/>
    <w:rsid w:val="003D1109"/>
    <w:rsid w:val="003D1209"/>
    <w:rsid w:val="003D4FBF"/>
    <w:rsid w:val="003D67AC"/>
    <w:rsid w:val="003E1426"/>
    <w:rsid w:val="003E2F50"/>
    <w:rsid w:val="003E4124"/>
    <w:rsid w:val="003E5010"/>
    <w:rsid w:val="003E651D"/>
    <w:rsid w:val="003F1545"/>
    <w:rsid w:val="003F18CB"/>
    <w:rsid w:val="003F4B07"/>
    <w:rsid w:val="003F51B5"/>
    <w:rsid w:val="003F56F4"/>
    <w:rsid w:val="0040105C"/>
    <w:rsid w:val="0040618D"/>
    <w:rsid w:val="00410438"/>
    <w:rsid w:val="00414830"/>
    <w:rsid w:val="00415087"/>
    <w:rsid w:val="00417B6C"/>
    <w:rsid w:val="00424575"/>
    <w:rsid w:val="00424751"/>
    <w:rsid w:val="00430237"/>
    <w:rsid w:val="0043214C"/>
    <w:rsid w:val="004326D2"/>
    <w:rsid w:val="0043412E"/>
    <w:rsid w:val="00436ABE"/>
    <w:rsid w:val="004402CF"/>
    <w:rsid w:val="00442160"/>
    <w:rsid w:val="00443EEB"/>
    <w:rsid w:val="00445185"/>
    <w:rsid w:val="0044535C"/>
    <w:rsid w:val="00454C4E"/>
    <w:rsid w:val="00463437"/>
    <w:rsid w:val="00463838"/>
    <w:rsid w:val="00463A9F"/>
    <w:rsid w:val="00463BD1"/>
    <w:rsid w:val="004647F9"/>
    <w:rsid w:val="00464BC8"/>
    <w:rsid w:val="00465FF2"/>
    <w:rsid w:val="004709C9"/>
    <w:rsid w:val="00480A2A"/>
    <w:rsid w:val="00483C0B"/>
    <w:rsid w:val="00485E7E"/>
    <w:rsid w:val="00493239"/>
    <w:rsid w:val="00494B49"/>
    <w:rsid w:val="004A0067"/>
    <w:rsid w:val="004A0AA0"/>
    <w:rsid w:val="004A2034"/>
    <w:rsid w:val="004A2620"/>
    <w:rsid w:val="004A39ED"/>
    <w:rsid w:val="004B032A"/>
    <w:rsid w:val="004B33F4"/>
    <w:rsid w:val="004B3AE3"/>
    <w:rsid w:val="004B4DBB"/>
    <w:rsid w:val="004C41D6"/>
    <w:rsid w:val="004D1303"/>
    <w:rsid w:val="004D1B40"/>
    <w:rsid w:val="004D219B"/>
    <w:rsid w:val="004D2717"/>
    <w:rsid w:val="004D4A9F"/>
    <w:rsid w:val="004D584C"/>
    <w:rsid w:val="004D5B23"/>
    <w:rsid w:val="004E05F5"/>
    <w:rsid w:val="004E1665"/>
    <w:rsid w:val="004E4276"/>
    <w:rsid w:val="004F06B4"/>
    <w:rsid w:val="004F094A"/>
    <w:rsid w:val="004F584B"/>
    <w:rsid w:val="004F6587"/>
    <w:rsid w:val="00500B86"/>
    <w:rsid w:val="00505B05"/>
    <w:rsid w:val="00505E3F"/>
    <w:rsid w:val="00513D27"/>
    <w:rsid w:val="00522904"/>
    <w:rsid w:val="005234AD"/>
    <w:rsid w:val="00523A2A"/>
    <w:rsid w:val="00524D49"/>
    <w:rsid w:val="00532753"/>
    <w:rsid w:val="00533722"/>
    <w:rsid w:val="00534734"/>
    <w:rsid w:val="00535A6A"/>
    <w:rsid w:val="005375B8"/>
    <w:rsid w:val="005479F2"/>
    <w:rsid w:val="005525D3"/>
    <w:rsid w:val="00552907"/>
    <w:rsid w:val="00560083"/>
    <w:rsid w:val="005612D5"/>
    <w:rsid w:val="00561E85"/>
    <w:rsid w:val="00563379"/>
    <w:rsid w:val="0056697E"/>
    <w:rsid w:val="00566ADD"/>
    <w:rsid w:val="005757DB"/>
    <w:rsid w:val="00577822"/>
    <w:rsid w:val="005810F0"/>
    <w:rsid w:val="005851A7"/>
    <w:rsid w:val="00590569"/>
    <w:rsid w:val="005928B7"/>
    <w:rsid w:val="00596CF4"/>
    <w:rsid w:val="00596DD4"/>
    <w:rsid w:val="00597C41"/>
    <w:rsid w:val="005A3AB9"/>
    <w:rsid w:val="005A4372"/>
    <w:rsid w:val="005A5E90"/>
    <w:rsid w:val="005B323E"/>
    <w:rsid w:val="005B5168"/>
    <w:rsid w:val="005C5251"/>
    <w:rsid w:val="005C5B68"/>
    <w:rsid w:val="005D15D6"/>
    <w:rsid w:val="005D2335"/>
    <w:rsid w:val="005D2541"/>
    <w:rsid w:val="005D2788"/>
    <w:rsid w:val="005D455D"/>
    <w:rsid w:val="005D49DD"/>
    <w:rsid w:val="005D59D9"/>
    <w:rsid w:val="005E0D33"/>
    <w:rsid w:val="005E3BC3"/>
    <w:rsid w:val="005E7187"/>
    <w:rsid w:val="005F269D"/>
    <w:rsid w:val="005F46E4"/>
    <w:rsid w:val="00601989"/>
    <w:rsid w:val="006029A8"/>
    <w:rsid w:val="00604444"/>
    <w:rsid w:val="00612E5A"/>
    <w:rsid w:val="0061441B"/>
    <w:rsid w:val="00615F10"/>
    <w:rsid w:val="006206D1"/>
    <w:rsid w:val="006216EF"/>
    <w:rsid w:val="00621FFD"/>
    <w:rsid w:val="006265C4"/>
    <w:rsid w:val="00631E08"/>
    <w:rsid w:val="00632979"/>
    <w:rsid w:val="00636AF0"/>
    <w:rsid w:val="00640F43"/>
    <w:rsid w:val="0064159D"/>
    <w:rsid w:val="00641E93"/>
    <w:rsid w:val="00642979"/>
    <w:rsid w:val="00642E47"/>
    <w:rsid w:val="006444B2"/>
    <w:rsid w:val="00650B82"/>
    <w:rsid w:val="00651FB9"/>
    <w:rsid w:val="0065351D"/>
    <w:rsid w:val="00661D54"/>
    <w:rsid w:val="006630D2"/>
    <w:rsid w:val="006640CB"/>
    <w:rsid w:val="0067288E"/>
    <w:rsid w:val="0067308F"/>
    <w:rsid w:val="0067344E"/>
    <w:rsid w:val="006736A2"/>
    <w:rsid w:val="0067565E"/>
    <w:rsid w:val="00677FFD"/>
    <w:rsid w:val="00681903"/>
    <w:rsid w:val="00682D1D"/>
    <w:rsid w:val="00682E76"/>
    <w:rsid w:val="00684BD3"/>
    <w:rsid w:val="00684E04"/>
    <w:rsid w:val="00686B55"/>
    <w:rsid w:val="00690C9E"/>
    <w:rsid w:val="006942CB"/>
    <w:rsid w:val="006A04F1"/>
    <w:rsid w:val="006A0959"/>
    <w:rsid w:val="006A2D7F"/>
    <w:rsid w:val="006A4E13"/>
    <w:rsid w:val="006A5A73"/>
    <w:rsid w:val="006B0816"/>
    <w:rsid w:val="006B09D0"/>
    <w:rsid w:val="006B3213"/>
    <w:rsid w:val="006B5B25"/>
    <w:rsid w:val="006B6F8E"/>
    <w:rsid w:val="006C0880"/>
    <w:rsid w:val="006C1E39"/>
    <w:rsid w:val="006C26A6"/>
    <w:rsid w:val="006C35E0"/>
    <w:rsid w:val="006C506E"/>
    <w:rsid w:val="006C5915"/>
    <w:rsid w:val="006D1522"/>
    <w:rsid w:val="006D1871"/>
    <w:rsid w:val="006D44B6"/>
    <w:rsid w:val="006E1F65"/>
    <w:rsid w:val="006E48AA"/>
    <w:rsid w:val="006E5C26"/>
    <w:rsid w:val="006E70B0"/>
    <w:rsid w:val="006E7655"/>
    <w:rsid w:val="006F0A97"/>
    <w:rsid w:val="006F0C69"/>
    <w:rsid w:val="006F1C20"/>
    <w:rsid w:val="006F307B"/>
    <w:rsid w:val="006F3379"/>
    <w:rsid w:val="006F6423"/>
    <w:rsid w:val="0070188B"/>
    <w:rsid w:val="0071029C"/>
    <w:rsid w:val="00710734"/>
    <w:rsid w:val="0071369B"/>
    <w:rsid w:val="0071376E"/>
    <w:rsid w:val="00714D1E"/>
    <w:rsid w:val="0071562F"/>
    <w:rsid w:val="00716718"/>
    <w:rsid w:val="007167EB"/>
    <w:rsid w:val="0072362D"/>
    <w:rsid w:val="00723A57"/>
    <w:rsid w:val="00723CB2"/>
    <w:rsid w:val="007261DF"/>
    <w:rsid w:val="0072655D"/>
    <w:rsid w:val="007309BF"/>
    <w:rsid w:val="007328D2"/>
    <w:rsid w:val="0073339B"/>
    <w:rsid w:val="00734893"/>
    <w:rsid w:val="0073705D"/>
    <w:rsid w:val="00737C1A"/>
    <w:rsid w:val="007400E2"/>
    <w:rsid w:val="00740460"/>
    <w:rsid w:val="00743B8D"/>
    <w:rsid w:val="007453B1"/>
    <w:rsid w:val="00745E70"/>
    <w:rsid w:val="00751B21"/>
    <w:rsid w:val="00751E1C"/>
    <w:rsid w:val="007526EB"/>
    <w:rsid w:val="00755CCD"/>
    <w:rsid w:val="00761DC4"/>
    <w:rsid w:val="0076202C"/>
    <w:rsid w:val="00762B59"/>
    <w:rsid w:val="00764287"/>
    <w:rsid w:val="00777E1F"/>
    <w:rsid w:val="00782FE0"/>
    <w:rsid w:val="00787760"/>
    <w:rsid w:val="00787779"/>
    <w:rsid w:val="0079030F"/>
    <w:rsid w:val="00790369"/>
    <w:rsid w:val="007926B1"/>
    <w:rsid w:val="00792CC2"/>
    <w:rsid w:val="007948B5"/>
    <w:rsid w:val="00796578"/>
    <w:rsid w:val="007A0821"/>
    <w:rsid w:val="007A3043"/>
    <w:rsid w:val="007A3138"/>
    <w:rsid w:val="007A3CAC"/>
    <w:rsid w:val="007A4C22"/>
    <w:rsid w:val="007A589B"/>
    <w:rsid w:val="007A7BCF"/>
    <w:rsid w:val="007B0E04"/>
    <w:rsid w:val="007B2356"/>
    <w:rsid w:val="007B3E2F"/>
    <w:rsid w:val="007B4AB9"/>
    <w:rsid w:val="007B504A"/>
    <w:rsid w:val="007B562C"/>
    <w:rsid w:val="007B57A4"/>
    <w:rsid w:val="007B7622"/>
    <w:rsid w:val="007B7A57"/>
    <w:rsid w:val="007C2466"/>
    <w:rsid w:val="007C3180"/>
    <w:rsid w:val="007C6CCE"/>
    <w:rsid w:val="007D2140"/>
    <w:rsid w:val="007D3704"/>
    <w:rsid w:val="007D6AB0"/>
    <w:rsid w:val="007D7313"/>
    <w:rsid w:val="007E2F48"/>
    <w:rsid w:val="007E3E11"/>
    <w:rsid w:val="007E47C5"/>
    <w:rsid w:val="007E494D"/>
    <w:rsid w:val="007E566B"/>
    <w:rsid w:val="007E5CF8"/>
    <w:rsid w:val="007F0066"/>
    <w:rsid w:val="007F34A9"/>
    <w:rsid w:val="007F488C"/>
    <w:rsid w:val="007F4A7B"/>
    <w:rsid w:val="007F599B"/>
    <w:rsid w:val="008015B9"/>
    <w:rsid w:val="0080259C"/>
    <w:rsid w:val="00805AD3"/>
    <w:rsid w:val="00810B40"/>
    <w:rsid w:val="0081188A"/>
    <w:rsid w:val="00812395"/>
    <w:rsid w:val="00812FB7"/>
    <w:rsid w:val="00815ACF"/>
    <w:rsid w:val="008208E4"/>
    <w:rsid w:val="008242AB"/>
    <w:rsid w:val="008312B7"/>
    <w:rsid w:val="00831C18"/>
    <w:rsid w:val="00835462"/>
    <w:rsid w:val="00835974"/>
    <w:rsid w:val="00842116"/>
    <w:rsid w:val="00844ACC"/>
    <w:rsid w:val="0084703E"/>
    <w:rsid w:val="008477AA"/>
    <w:rsid w:val="00847850"/>
    <w:rsid w:val="00850772"/>
    <w:rsid w:val="008510A7"/>
    <w:rsid w:val="00851A3A"/>
    <w:rsid w:val="00857600"/>
    <w:rsid w:val="00872ED9"/>
    <w:rsid w:val="008730D7"/>
    <w:rsid w:val="0087329A"/>
    <w:rsid w:val="00873FF9"/>
    <w:rsid w:val="00880C8B"/>
    <w:rsid w:val="00881BC8"/>
    <w:rsid w:val="0088220F"/>
    <w:rsid w:val="0088311B"/>
    <w:rsid w:val="008869D5"/>
    <w:rsid w:val="00891767"/>
    <w:rsid w:val="0089396C"/>
    <w:rsid w:val="00893FD0"/>
    <w:rsid w:val="0089411A"/>
    <w:rsid w:val="00894363"/>
    <w:rsid w:val="0089527D"/>
    <w:rsid w:val="008952CD"/>
    <w:rsid w:val="008A129C"/>
    <w:rsid w:val="008A18BC"/>
    <w:rsid w:val="008A1B1C"/>
    <w:rsid w:val="008A3665"/>
    <w:rsid w:val="008A3ACA"/>
    <w:rsid w:val="008A3CBA"/>
    <w:rsid w:val="008A3ED8"/>
    <w:rsid w:val="008A4677"/>
    <w:rsid w:val="008B0AC6"/>
    <w:rsid w:val="008B11B5"/>
    <w:rsid w:val="008B391A"/>
    <w:rsid w:val="008B5149"/>
    <w:rsid w:val="008B55D6"/>
    <w:rsid w:val="008B6883"/>
    <w:rsid w:val="008C0343"/>
    <w:rsid w:val="008C0C86"/>
    <w:rsid w:val="008C44EE"/>
    <w:rsid w:val="008C6960"/>
    <w:rsid w:val="008C7816"/>
    <w:rsid w:val="008D102B"/>
    <w:rsid w:val="008D23AC"/>
    <w:rsid w:val="008D762F"/>
    <w:rsid w:val="008E29E4"/>
    <w:rsid w:val="008E659F"/>
    <w:rsid w:val="008E719F"/>
    <w:rsid w:val="008F105D"/>
    <w:rsid w:val="008F1B1B"/>
    <w:rsid w:val="008F1FB8"/>
    <w:rsid w:val="008F3167"/>
    <w:rsid w:val="008F335A"/>
    <w:rsid w:val="009009B0"/>
    <w:rsid w:val="00902A77"/>
    <w:rsid w:val="0090426D"/>
    <w:rsid w:val="0090547D"/>
    <w:rsid w:val="00905C1A"/>
    <w:rsid w:val="009221C8"/>
    <w:rsid w:val="00923D6D"/>
    <w:rsid w:val="00925B40"/>
    <w:rsid w:val="00927056"/>
    <w:rsid w:val="009271B3"/>
    <w:rsid w:val="00927D2A"/>
    <w:rsid w:val="00931205"/>
    <w:rsid w:val="009312A1"/>
    <w:rsid w:val="00931328"/>
    <w:rsid w:val="00931841"/>
    <w:rsid w:val="009339B4"/>
    <w:rsid w:val="00934788"/>
    <w:rsid w:val="009425E5"/>
    <w:rsid w:val="00946560"/>
    <w:rsid w:val="00947419"/>
    <w:rsid w:val="00947570"/>
    <w:rsid w:val="0095155F"/>
    <w:rsid w:val="00955687"/>
    <w:rsid w:val="00956543"/>
    <w:rsid w:val="0096254F"/>
    <w:rsid w:val="00972AA2"/>
    <w:rsid w:val="00972F91"/>
    <w:rsid w:val="00975204"/>
    <w:rsid w:val="00975314"/>
    <w:rsid w:val="009770E8"/>
    <w:rsid w:val="00980197"/>
    <w:rsid w:val="0098021D"/>
    <w:rsid w:val="0098288F"/>
    <w:rsid w:val="00984D02"/>
    <w:rsid w:val="00986B0F"/>
    <w:rsid w:val="00987F55"/>
    <w:rsid w:val="00991A68"/>
    <w:rsid w:val="00993B81"/>
    <w:rsid w:val="009A059A"/>
    <w:rsid w:val="009A097B"/>
    <w:rsid w:val="009A19A1"/>
    <w:rsid w:val="009A217C"/>
    <w:rsid w:val="009A4C98"/>
    <w:rsid w:val="009A6AFB"/>
    <w:rsid w:val="009A79EC"/>
    <w:rsid w:val="009B1FF2"/>
    <w:rsid w:val="009B4E01"/>
    <w:rsid w:val="009B53DE"/>
    <w:rsid w:val="009B5407"/>
    <w:rsid w:val="009D0D0E"/>
    <w:rsid w:val="009D32B1"/>
    <w:rsid w:val="009D3DE2"/>
    <w:rsid w:val="009D4702"/>
    <w:rsid w:val="009D4975"/>
    <w:rsid w:val="009D54B1"/>
    <w:rsid w:val="009D6306"/>
    <w:rsid w:val="009E0537"/>
    <w:rsid w:val="009E11B8"/>
    <w:rsid w:val="009E3653"/>
    <w:rsid w:val="009E3A2D"/>
    <w:rsid w:val="009E5B9F"/>
    <w:rsid w:val="009E691A"/>
    <w:rsid w:val="009E6A24"/>
    <w:rsid w:val="009F0093"/>
    <w:rsid w:val="009F06FC"/>
    <w:rsid w:val="009F1A8A"/>
    <w:rsid w:val="009F24C0"/>
    <w:rsid w:val="00A018FC"/>
    <w:rsid w:val="00A10C61"/>
    <w:rsid w:val="00A11D8D"/>
    <w:rsid w:val="00A12421"/>
    <w:rsid w:val="00A13FBD"/>
    <w:rsid w:val="00A144C2"/>
    <w:rsid w:val="00A14969"/>
    <w:rsid w:val="00A154DD"/>
    <w:rsid w:val="00A15A52"/>
    <w:rsid w:val="00A2144F"/>
    <w:rsid w:val="00A237EC"/>
    <w:rsid w:val="00A27E00"/>
    <w:rsid w:val="00A30679"/>
    <w:rsid w:val="00A33166"/>
    <w:rsid w:val="00A33852"/>
    <w:rsid w:val="00A358D8"/>
    <w:rsid w:val="00A36380"/>
    <w:rsid w:val="00A37398"/>
    <w:rsid w:val="00A40990"/>
    <w:rsid w:val="00A413F1"/>
    <w:rsid w:val="00A427AA"/>
    <w:rsid w:val="00A44144"/>
    <w:rsid w:val="00A45711"/>
    <w:rsid w:val="00A475B7"/>
    <w:rsid w:val="00A505EC"/>
    <w:rsid w:val="00A552C6"/>
    <w:rsid w:val="00A557E2"/>
    <w:rsid w:val="00A571C3"/>
    <w:rsid w:val="00A6274B"/>
    <w:rsid w:val="00A651AC"/>
    <w:rsid w:val="00A7179D"/>
    <w:rsid w:val="00A72246"/>
    <w:rsid w:val="00A73F9D"/>
    <w:rsid w:val="00A76811"/>
    <w:rsid w:val="00A77C36"/>
    <w:rsid w:val="00A8059B"/>
    <w:rsid w:val="00A8501C"/>
    <w:rsid w:val="00A867E4"/>
    <w:rsid w:val="00A86D70"/>
    <w:rsid w:val="00A872E4"/>
    <w:rsid w:val="00A90640"/>
    <w:rsid w:val="00A90993"/>
    <w:rsid w:val="00A924CD"/>
    <w:rsid w:val="00A951DB"/>
    <w:rsid w:val="00A97527"/>
    <w:rsid w:val="00AA0F83"/>
    <w:rsid w:val="00AA144E"/>
    <w:rsid w:val="00AA337D"/>
    <w:rsid w:val="00AA426E"/>
    <w:rsid w:val="00AA4599"/>
    <w:rsid w:val="00AB1106"/>
    <w:rsid w:val="00AB1958"/>
    <w:rsid w:val="00AB3C9E"/>
    <w:rsid w:val="00AC36C7"/>
    <w:rsid w:val="00AC7CA6"/>
    <w:rsid w:val="00AD0D71"/>
    <w:rsid w:val="00AD1840"/>
    <w:rsid w:val="00AD2966"/>
    <w:rsid w:val="00AD3DD6"/>
    <w:rsid w:val="00AD3E3F"/>
    <w:rsid w:val="00AE2019"/>
    <w:rsid w:val="00AE2615"/>
    <w:rsid w:val="00AE5E2C"/>
    <w:rsid w:val="00AE6624"/>
    <w:rsid w:val="00AF139B"/>
    <w:rsid w:val="00AF56FA"/>
    <w:rsid w:val="00AF7D52"/>
    <w:rsid w:val="00B0183C"/>
    <w:rsid w:val="00B01CC9"/>
    <w:rsid w:val="00B108C4"/>
    <w:rsid w:val="00B1366F"/>
    <w:rsid w:val="00B13C73"/>
    <w:rsid w:val="00B1477B"/>
    <w:rsid w:val="00B1543A"/>
    <w:rsid w:val="00B2244D"/>
    <w:rsid w:val="00B22B41"/>
    <w:rsid w:val="00B25433"/>
    <w:rsid w:val="00B27338"/>
    <w:rsid w:val="00B30513"/>
    <w:rsid w:val="00B311DB"/>
    <w:rsid w:val="00B31BC0"/>
    <w:rsid w:val="00B3372A"/>
    <w:rsid w:val="00B33E26"/>
    <w:rsid w:val="00B34877"/>
    <w:rsid w:val="00B379E9"/>
    <w:rsid w:val="00B4022E"/>
    <w:rsid w:val="00B45F87"/>
    <w:rsid w:val="00B47F6D"/>
    <w:rsid w:val="00B51BF0"/>
    <w:rsid w:val="00B52AA7"/>
    <w:rsid w:val="00B55142"/>
    <w:rsid w:val="00B569AA"/>
    <w:rsid w:val="00B614FD"/>
    <w:rsid w:val="00B6246E"/>
    <w:rsid w:val="00B63171"/>
    <w:rsid w:val="00B63488"/>
    <w:rsid w:val="00B64B53"/>
    <w:rsid w:val="00B64BCE"/>
    <w:rsid w:val="00B66305"/>
    <w:rsid w:val="00B66408"/>
    <w:rsid w:val="00B77506"/>
    <w:rsid w:val="00B81D73"/>
    <w:rsid w:val="00B84C2F"/>
    <w:rsid w:val="00B86F8D"/>
    <w:rsid w:val="00B87D9A"/>
    <w:rsid w:val="00B903E7"/>
    <w:rsid w:val="00B9223D"/>
    <w:rsid w:val="00B9292D"/>
    <w:rsid w:val="00B97832"/>
    <w:rsid w:val="00BA0280"/>
    <w:rsid w:val="00BA4A58"/>
    <w:rsid w:val="00BB1D08"/>
    <w:rsid w:val="00BB21FB"/>
    <w:rsid w:val="00BB394C"/>
    <w:rsid w:val="00BB4773"/>
    <w:rsid w:val="00BB5CB8"/>
    <w:rsid w:val="00BB6383"/>
    <w:rsid w:val="00BB7239"/>
    <w:rsid w:val="00BC061D"/>
    <w:rsid w:val="00BD29A1"/>
    <w:rsid w:val="00BD6AD7"/>
    <w:rsid w:val="00BE27B7"/>
    <w:rsid w:val="00BE3B7B"/>
    <w:rsid w:val="00BE3C33"/>
    <w:rsid w:val="00BE6DA6"/>
    <w:rsid w:val="00BF013E"/>
    <w:rsid w:val="00BF06C4"/>
    <w:rsid w:val="00BF55DD"/>
    <w:rsid w:val="00BF56D2"/>
    <w:rsid w:val="00C0137E"/>
    <w:rsid w:val="00C02AA2"/>
    <w:rsid w:val="00C02CB9"/>
    <w:rsid w:val="00C061C9"/>
    <w:rsid w:val="00C11A4F"/>
    <w:rsid w:val="00C134D1"/>
    <w:rsid w:val="00C16263"/>
    <w:rsid w:val="00C169FA"/>
    <w:rsid w:val="00C219D9"/>
    <w:rsid w:val="00C2390D"/>
    <w:rsid w:val="00C27DA0"/>
    <w:rsid w:val="00C3294B"/>
    <w:rsid w:val="00C341EF"/>
    <w:rsid w:val="00C37FA6"/>
    <w:rsid w:val="00C41087"/>
    <w:rsid w:val="00C433A9"/>
    <w:rsid w:val="00C43E83"/>
    <w:rsid w:val="00C4440C"/>
    <w:rsid w:val="00C44C6F"/>
    <w:rsid w:val="00C50B82"/>
    <w:rsid w:val="00C532C8"/>
    <w:rsid w:val="00C545C0"/>
    <w:rsid w:val="00C547C0"/>
    <w:rsid w:val="00C54B9F"/>
    <w:rsid w:val="00C55C9D"/>
    <w:rsid w:val="00C561E0"/>
    <w:rsid w:val="00C62398"/>
    <w:rsid w:val="00C67241"/>
    <w:rsid w:val="00C713BB"/>
    <w:rsid w:val="00C73E5C"/>
    <w:rsid w:val="00C74B69"/>
    <w:rsid w:val="00C74D2E"/>
    <w:rsid w:val="00C75299"/>
    <w:rsid w:val="00C81441"/>
    <w:rsid w:val="00C83E93"/>
    <w:rsid w:val="00C875AF"/>
    <w:rsid w:val="00C90F42"/>
    <w:rsid w:val="00C91536"/>
    <w:rsid w:val="00C938B0"/>
    <w:rsid w:val="00C93DBD"/>
    <w:rsid w:val="00CA0B29"/>
    <w:rsid w:val="00CA329C"/>
    <w:rsid w:val="00CA4DDD"/>
    <w:rsid w:val="00CA6F4F"/>
    <w:rsid w:val="00CB0606"/>
    <w:rsid w:val="00CB0D4B"/>
    <w:rsid w:val="00CB35C0"/>
    <w:rsid w:val="00CB4958"/>
    <w:rsid w:val="00CC025F"/>
    <w:rsid w:val="00CC378F"/>
    <w:rsid w:val="00CD399B"/>
    <w:rsid w:val="00CE0F66"/>
    <w:rsid w:val="00CE2FA3"/>
    <w:rsid w:val="00CE732A"/>
    <w:rsid w:val="00CF1061"/>
    <w:rsid w:val="00CF2FCC"/>
    <w:rsid w:val="00D051CA"/>
    <w:rsid w:val="00D12247"/>
    <w:rsid w:val="00D1365E"/>
    <w:rsid w:val="00D14283"/>
    <w:rsid w:val="00D15B34"/>
    <w:rsid w:val="00D165D3"/>
    <w:rsid w:val="00D16C3E"/>
    <w:rsid w:val="00D2156B"/>
    <w:rsid w:val="00D2274B"/>
    <w:rsid w:val="00D23CB0"/>
    <w:rsid w:val="00D27076"/>
    <w:rsid w:val="00D310BC"/>
    <w:rsid w:val="00D329B9"/>
    <w:rsid w:val="00D339EB"/>
    <w:rsid w:val="00D34B90"/>
    <w:rsid w:val="00D378BF"/>
    <w:rsid w:val="00D40795"/>
    <w:rsid w:val="00D46456"/>
    <w:rsid w:val="00D50912"/>
    <w:rsid w:val="00D50D9F"/>
    <w:rsid w:val="00D54C6B"/>
    <w:rsid w:val="00D576D7"/>
    <w:rsid w:val="00D60123"/>
    <w:rsid w:val="00D61C36"/>
    <w:rsid w:val="00D62842"/>
    <w:rsid w:val="00D6333F"/>
    <w:rsid w:val="00D66EB5"/>
    <w:rsid w:val="00D775B5"/>
    <w:rsid w:val="00D80163"/>
    <w:rsid w:val="00D80AE4"/>
    <w:rsid w:val="00D81BE5"/>
    <w:rsid w:val="00D81D43"/>
    <w:rsid w:val="00D82908"/>
    <w:rsid w:val="00D82D2B"/>
    <w:rsid w:val="00D8404A"/>
    <w:rsid w:val="00D85CD0"/>
    <w:rsid w:val="00D954D7"/>
    <w:rsid w:val="00D97429"/>
    <w:rsid w:val="00DA55F7"/>
    <w:rsid w:val="00DA689E"/>
    <w:rsid w:val="00DB088A"/>
    <w:rsid w:val="00DB0EFE"/>
    <w:rsid w:val="00DB2597"/>
    <w:rsid w:val="00DB28E9"/>
    <w:rsid w:val="00DB2B09"/>
    <w:rsid w:val="00DB2D2E"/>
    <w:rsid w:val="00DB39C4"/>
    <w:rsid w:val="00DB461F"/>
    <w:rsid w:val="00DB4E75"/>
    <w:rsid w:val="00DB6D3A"/>
    <w:rsid w:val="00DB7BA6"/>
    <w:rsid w:val="00DC4FE7"/>
    <w:rsid w:val="00DC54D0"/>
    <w:rsid w:val="00DC6E90"/>
    <w:rsid w:val="00DC7792"/>
    <w:rsid w:val="00DD2B6C"/>
    <w:rsid w:val="00DD51BB"/>
    <w:rsid w:val="00DD62B3"/>
    <w:rsid w:val="00DE0AA7"/>
    <w:rsid w:val="00DE4418"/>
    <w:rsid w:val="00DE45FA"/>
    <w:rsid w:val="00DE5DD9"/>
    <w:rsid w:val="00DE63DE"/>
    <w:rsid w:val="00DE6795"/>
    <w:rsid w:val="00DE6F80"/>
    <w:rsid w:val="00DF1A89"/>
    <w:rsid w:val="00DF1D53"/>
    <w:rsid w:val="00DF3A97"/>
    <w:rsid w:val="00DF6D6C"/>
    <w:rsid w:val="00E00086"/>
    <w:rsid w:val="00E00F42"/>
    <w:rsid w:val="00E05601"/>
    <w:rsid w:val="00E07B91"/>
    <w:rsid w:val="00E12B44"/>
    <w:rsid w:val="00E12F56"/>
    <w:rsid w:val="00E2120C"/>
    <w:rsid w:val="00E213E6"/>
    <w:rsid w:val="00E23C93"/>
    <w:rsid w:val="00E316F8"/>
    <w:rsid w:val="00E346FC"/>
    <w:rsid w:val="00E428FB"/>
    <w:rsid w:val="00E632B3"/>
    <w:rsid w:val="00E65431"/>
    <w:rsid w:val="00E65B77"/>
    <w:rsid w:val="00E66045"/>
    <w:rsid w:val="00E66CDF"/>
    <w:rsid w:val="00E66CED"/>
    <w:rsid w:val="00E679A0"/>
    <w:rsid w:val="00E71ACC"/>
    <w:rsid w:val="00E72D14"/>
    <w:rsid w:val="00E77275"/>
    <w:rsid w:val="00E822C0"/>
    <w:rsid w:val="00E839C3"/>
    <w:rsid w:val="00E86FFA"/>
    <w:rsid w:val="00E87D6A"/>
    <w:rsid w:val="00E87ECD"/>
    <w:rsid w:val="00E90114"/>
    <w:rsid w:val="00E90B40"/>
    <w:rsid w:val="00E90F69"/>
    <w:rsid w:val="00E918A3"/>
    <w:rsid w:val="00E94286"/>
    <w:rsid w:val="00E946BD"/>
    <w:rsid w:val="00EA260A"/>
    <w:rsid w:val="00EA2884"/>
    <w:rsid w:val="00EA3BA1"/>
    <w:rsid w:val="00EA5A7C"/>
    <w:rsid w:val="00EA7A20"/>
    <w:rsid w:val="00EA7A34"/>
    <w:rsid w:val="00EB4443"/>
    <w:rsid w:val="00EB4FA5"/>
    <w:rsid w:val="00EB6AF2"/>
    <w:rsid w:val="00EC0E7E"/>
    <w:rsid w:val="00EC4A85"/>
    <w:rsid w:val="00EC614C"/>
    <w:rsid w:val="00ED37B1"/>
    <w:rsid w:val="00ED5F9D"/>
    <w:rsid w:val="00ED76DC"/>
    <w:rsid w:val="00EE22C0"/>
    <w:rsid w:val="00EE32BE"/>
    <w:rsid w:val="00EE4965"/>
    <w:rsid w:val="00EE5627"/>
    <w:rsid w:val="00EE60E6"/>
    <w:rsid w:val="00EE7370"/>
    <w:rsid w:val="00EE799A"/>
    <w:rsid w:val="00EF01EF"/>
    <w:rsid w:val="00EF0870"/>
    <w:rsid w:val="00EF17E3"/>
    <w:rsid w:val="00EF2F84"/>
    <w:rsid w:val="00EF3E4C"/>
    <w:rsid w:val="00F003CC"/>
    <w:rsid w:val="00F0324F"/>
    <w:rsid w:val="00F04519"/>
    <w:rsid w:val="00F05142"/>
    <w:rsid w:val="00F05EB2"/>
    <w:rsid w:val="00F12B15"/>
    <w:rsid w:val="00F1312F"/>
    <w:rsid w:val="00F13593"/>
    <w:rsid w:val="00F1429A"/>
    <w:rsid w:val="00F15171"/>
    <w:rsid w:val="00F1534C"/>
    <w:rsid w:val="00F165CC"/>
    <w:rsid w:val="00F200FB"/>
    <w:rsid w:val="00F25E9F"/>
    <w:rsid w:val="00F25F2A"/>
    <w:rsid w:val="00F309AE"/>
    <w:rsid w:val="00F31E4E"/>
    <w:rsid w:val="00F414DA"/>
    <w:rsid w:val="00F429EB"/>
    <w:rsid w:val="00F443E0"/>
    <w:rsid w:val="00F44B75"/>
    <w:rsid w:val="00F45409"/>
    <w:rsid w:val="00F5444D"/>
    <w:rsid w:val="00F605F1"/>
    <w:rsid w:val="00F60964"/>
    <w:rsid w:val="00F61560"/>
    <w:rsid w:val="00F6219B"/>
    <w:rsid w:val="00F66565"/>
    <w:rsid w:val="00F67235"/>
    <w:rsid w:val="00F67485"/>
    <w:rsid w:val="00F7179E"/>
    <w:rsid w:val="00F72E00"/>
    <w:rsid w:val="00F7753A"/>
    <w:rsid w:val="00F8345A"/>
    <w:rsid w:val="00F850C2"/>
    <w:rsid w:val="00F85BDE"/>
    <w:rsid w:val="00F87384"/>
    <w:rsid w:val="00F96126"/>
    <w:rsid w:val="00F9728B"/>
    <w:rsid w:val="00F977F4"/>
    <w:rsid w:val="00F97D74"/>
    <w:rsid w:val="00FA2554"/>
    <w:rsid w:val="00FA7E92"/>
    <w:rsid w:val="00FB5DA0"/>
    <w:rsid w:val="00FC0003"/>
    <w:rsid w:val="00FC087C"/>
    <w:rsid w:val="00FC145A"/>
    <w:rsid w:val="00FC41EA"/>
    <w:rsid w:val="00FD33F9"/>
    <w:rsid w:val="00FD4944"/>
    <w:rsid w:val="00FE3F46"/>
    <w:rsid w:val="00FF01B1"/>
    <w:rsid w:val="00FF2F5F"/>
    <w:rsid w:val="00FF54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007EB"/>
  <w15:chartTrackingRefBased/>
  <w15:docId w15:val="{D369DAE5-751E-41C1-8A73-6771CEC9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Xo Body Copy"/>
    <w:qFormat/>
    <w:rsid w:val="00EF2F84"/>
    <w:rPr>
      <w:rFonts w:ascii="Century Gothic" w:hAnsi="Century Gothic"/>
      <w:color w:val="222233"/>
    </w:rPr>
  </w:style>
  <w:style w:type="paragraph" w:styleId="Heading1">
    <w:name w:val="heading 1"/>
    <w:aliases w:val="Xo Heading 1"/>
    <w:basedOn w:val="Normal"/>
    <w:next w:val="Normal"/>
    <w:link w:val="Heading1Char"/>
    <w:uiPriority w:val="9"/>
    <w:qFormat/>
    <w:rsid w:val="00EA5A7C"/>
    <w:pPr>
      <w:keepNext/>
      <w:keepLines/>
      <w:spacing w:before="360" w:after="80"/>
      <w:outlineLvl w:val="0"/>
    </w:pPr>
    <w:rPr>
      <w:rFonts w:eastAsiaTheme="majorEastAsia" w:cstheme="majorBidi"/>
      <w:color w:val="6680FF" w:themeColor="accent2"/>
      <w:sz w:val="40"/>
      <w:szCs w:val="40"/>
    </w:rPr>
  </w:style>
  <w:style w:type="paragraph" w:styleId="Heading2">
    <w:name w:val="heading 2"/>
    <w:aliases w:val="Xo Heading 2"/>
    <w:basedOn w:val="Normal"/>
    <w:next w:val="Normal"/>
    <w:link w:val="Heading2Char"/>
    <w:uiPriority w:val="9"/>
    <w:unhideWhenUsed/>
    <w:qFormat/>
    <w:rsid w:val="00EA5A7C"/>
    <w:pPr>
      <w:keepNext/>
      <w:keepLines/>
      <w:spacing w:before="160" w:after="80"/>
      <w:outlineLvl w:val="1"/>
    </w:pPr>
    <w:rPr>
      <w:rFonts w:eastAsiaTheme="majorEastAsia" w:cstheme="majorBidi"/>
      <w:color w:val="57BAE5" w:themeColor="accent3"/>
      <w:sz w:val="32"/>
      <w:szCs w:val="32"/>
    </w:rPr>
  </w:style>
  <w:style w:type="paragraph" w:styleId="Heading3">
    <w:name w:val="heading 3"/>
    <w:aliases w:val="Xo Heading 3"/>
    <w:basedOn w:val="Normal"/>
    <w:next w:val="Normal"/>
    <w:link w:val="Heading3Char"/>
    <w:uiPriority w:val="9"/>
    <w:unhideWhenUsed/>
    <w:qFormat/>
    <w:rsid w:val="00EA5A7C"/>
    <w:pPr>
      <w:keepNext/>
      <w:keepLines/>
      <w:spacing w:before="160" w:after="80"/>
      <w:outlineLvl w:val="2"/>
    </w:pPr>
    <w:rPr>
      <w:rFonts w:eastAsiaTheme="majorEastAsia" w:cstheme="majorBidi"/>
      <w:color w:val="6680FF" w:themeColor="accent2"/>
      <w:sz w:val="28"/>
      <w:szCs w:val="28"/>
    </w:rPr>
  </w:style>
  <w:style w:type="paragraph" w:styleId="Heading4">
    <w:name w:val="heading 4"/>
    <w:basedOn w:val="Normal"/>
    <w:next w:val="Normal"/>
    <w:link w:val="Heading4Char"/>
    <w:uiPriority w:val="9"/>
    <w:semiHidden/>
    <w:unhideWhenUsed/>
    <w:rsid w:val="00C37FA6"/>
    <w:pPr>
      <w:keepNext/>
      <w:keepLines/>
      <w:spacing w:before="80" w:after="40"/>
      <w:outlineLvl w:val="3"/>
    </w:pPr>
    <w:rPr>
      <w:rFonts w:eastAsiaTheme="majorEastAsia" w:cstheme="majorBidi"/>
      <w:i/>
      <w:iCs/>
      <w:color w:val="1A04ED" w:themeColor="accent1" w:themeShade="BF"/>
    </w:rPr>
  </w:style>
  <w:style w:type="paragraph" w:styleId="Heading5">
    <w:name w:val="heading 5"/>
    <w:basedOn w:val="Normal"/>
    <w:next w:val="Normal"/>
    <w:link w:val="Heading5Char"/>
    <w:uiPriority w:val="9"/>
    <w:semiHidden/>
    <w:unhideWhenUsed/>
    <w:qFormat/>
    <w:rsid w:val="00C37FA6"/>
    <w:pPr>
      <w:keepNext/>
      <w:keepLines/>
      <w:spacing w:before="80" w:after="40"/>
      <w:outlineLvl w:val="4"/>
    </w:pPr>
    <w:rPr>
      <w:rFonts w:eastAsiaTheme="majorEastAsia" w:cstheme="majorBidi"/>
      <w:color w:val="1A04ED" w:themeColor="accent1" w:themeShade="BF"/>
    </w:rPr>
  </w:style>
  <w:style w:type="paragraph" w:styleId="Heading6">
    <w:name w:val="heading 6"/>
    <w:basedOn w:val="Normal"/>
    <w:next w:val="Normal"/>
    <w:link w:val="Heading6Char"/>
    <w:uiPriority w:val="9"/>
    <w:semiHidden/>
    <w:unhideWhenUsed/>
    <w:qFormat/>
    <w:rsid w:val="00C37FA6"/>
    <w:pPr>
      <w:keepNext/>
      <w:keepLines/>
      <w:spacing w:before="40"/>
      <w:outlineLvl w:val="5"/>
    </w:pPr>
    <w:rPr>
      <w:rFonts w:eastAsiaTheme="majorEastAsia" w:cstheme="majorBidi"/>
      <w:i/>
      <w:iCs/>
      <w:color w:val="5B5B8D" w:themeColor="text1" w:themeTint="A6"/>
    </w:rPr>
  </w:style>
  <w:style w:type="paragraph" w:styleId="Heading7">
    <w:name w:val="heading 7"/>
    <w:basedOn w:val="Normal"/>
    <w:next w:val="Normal"/>
    <w:link w:val="Heading7Char"/>
    <w:uiPriority w:val="9"/>
    <w:semiHidden/>
    <w:unhideWhenUsed/>
    <w:qFormat/>
    <w:rsid w:val="00C37FA6"/>
    <w:pPr>
      <w:keepNext/>
      <w:keepLines/>
      <w:spacing w:before="40"/>
      <w:outlineLvl w:val="6"/>
    </w:pPr>
    <w:rPr>
      <w:rFonts w:eastAsiaTheme="majorEastAsia" w:cstheme="majorBidi"/>
      <w:color w:val="5B5B8D" w:themeColor="text1" w:themeTint="A6"/>
    </w:rPr>
  </w:style>
  <w:style w:type="paragraph" w:styleId="Heading8">
    <w:name w:val="heading 8"/>
    <w:basedOn w:val="Normal"/>
    <w:next w:val="Normal"/>
    <w:link w:val="Heading8Char"/>
    <w:uiPriority w:val="9"/>
    <w:semiHidden/>
    <w:unhideWhenUsed/>
    <w:qFormat/>
    <w:rsid w:val="00C37FA6"/>
    <w:pPr>
      <w:keepNext/>
      <w:keepLines/>
      <w:outlineLvl w:val="7"/>
    </w:pPr>
    <w:rPr>
      <w:rFonts w:eastAsiaTheme="majorEastAsia" w:cstheme="majorBidi"/>
      <w:i/>
      <w:iCs/>
      <w:color w:val="3A3A5A" w:themeColor="text1" w:themeTint="D8"/>
    </w:rPr>
  </w:style>
  <w:style w:type="paragraph" w:styleId="Heading9">
    <w:name w:val="heading 9"/>
    <w:basedOn w:val="Normal"/>
    <w:next w:val="Normal"/>
    <w:link w:val="Heading9Char"/>
    <w:uiPriority w:val="9"/>
    <w:semiHidden/>
    <w:unhideWhenUsed/>
    <w:qFormat/>
    <w:rsid w:val="00C37FA6"/>
    <w:pPr>
      <w:keepNext/>
      <w:keepLines/>
      <w:outlineLvl w:val="8"/>
    </w:pPr>
    <w:rPr>
      <w:rFonts w:eastAsiaTheme="majorEastAsia" w:cstheme="majorBidi"/>
      <w:color w:val="3A3A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Xo Heading 1 Char"/>
    <w:basedOn w:val="DefaultParagraphFont"/>
    <w:link w:val="Heading1"/>
    <w:uiPriority w:val="9"/>
    <w:rsid w:val="00EA5A7C"/>
    <w:rPr>
      <w:rFonts w:ascii="Century Gothic" w:eastAsiaTheme="majorEastAsia" w:hAnsi="Century Gothic" w:cstheme="majorBidi"/>
      <w:color w:val="6680FF" w:themeColor="accent2"/>
      <w:sz w:val="40"/>
      <w:szCs w:val="40"/>
    </w:rPr>
  </w:style>
  <w:style w:type="character" w:customStyle="1" w:styleId="Heading2Char">
    <w:name w:val="Heading 2 Char"/>
    <w:aliases w:val="Xo Heading 2 Char"/>
    <w:basedOn w:val="DefaultParagraphFont"/>
    <w:link w:val="Heading2"/>
    <w:uiPriority w:val="9"/>
    <w:rsid w:val="00EA5A7C"/>
    <w:rPr>
      <w:rFonts w:ascii="Century Gothic" w:eastAsiaTheme="majorEastAsia" w:hAnsi="Century Gothic" w:cstheme="majorBidi"/>
      <w:color w:val="57BAE5" w:themeColor="accent3"/>
      <w:sz w:val="32"/>
      <w:szCs w:val="32"/>
    </w:rPr>
  </w:style>
  <w:style w:type="character" w:customStyle="1" w:styleId="Heading3Char">
    <w:name w:val="Heading 3 Char"/>
    <w:aliases w:val="Xo Heading 3 Char"/>
    <w:basedOn w:val="DefaultParagraphFont"/>
    <w:link w:val="Heading3"/>
    <w:uiPriority w:val="9"/>
    <w:rsid w:val="00EA5A7C"/>
    <w:rPr>
      <w:rFonts w:ascii="Century Gothic" w:eastAsiaTheme="majorEastAsia" w:hAnsi="Century Gothic" w:cstheme="majorBidi"/>
      <w:color w:val="6680FF" w:themeColor="accent2"/>
      <w:sz w:val="28"/>
      <w:szCs w:val="28"/>
    </w:rPr>
  </w:style>
  <w:style w:type="character" w:customStyle="1" w:styleId="Heading4Char">
    <w:name w:val="Heading 4 Char"/>
    <w:basedOn w:val="DefaultParagraphFont"/>
    <w:link w:val="Heading4"/>
    <w:uiPriority w:val="9"/>
    <w:semiHidden/>
    <w:rsid w:val="00C37FA6"/>
    <w:rPr>
      <w:rFonts w:eastAsiaTheme="majorEastAsia" w:cstheme="majorBidi"/>
      <w:i/>
      <w:iCs/>
      <w:color w:val="1A04ED" w:themeColor="accent1" w:themeShade="BF"/>
    </w:rPr>
  </w:style>
  <w:style w:type="character" w:customStyle="1" w:styleId="Heading5Char">
    <w:name w:val="Heading 5 Char"/>
    <w:basedOn w:val="DefaultParagraphFont"/>
    <w:link w:val="Heading5"/>
    <w:uiPriority w:val="9"/>
    <w:semiHidden/>
    <w:rsid w:val="00C37FA6"/>
    <w:rPr>
      <w:rFonts w:eastAsiaTheme="majorEastAsia" w:cstheme="majorBidi"/>
      <w:color w:val="1A04ED" w:themeColor="accent1" w:themeShade="BF"/>
    </w:rPr>
  </w:style>
  <w:style w:type="character" w:customStyle="1" w:styleId="Heading6Char">
    <w:name w:val="Heading 6 Char"/>
    <w:basedOn w:val="DefaultParagraphFont"/>
    <w:link w:val="Heading6"/>
    <w:uiPriority w:val="9"/>
    <w:semiHidden/>
    <w:rsid w:val="00C37FA6"/>
    <w:rPr>
      <w:rFonts w:eastAsiaTheme="majorEastAsia" w:cstheme="majorBidi"/>
      <w:i/>
      <w:iCs/>
      <w:color w:val="5B5B8D" w:themeColor="text1" w:themeTint="A6"/>
    </w:rPr>
  </w:style>
  <w:style w:type="character" w:customStyle="1" w:styleId="Heading7Char">
    <w:name w:val="Heading 7 Char"/>
    <w:basedOn w:val="DefaultParagraphFont"/>
    <w:link w:val="Heading7"/>
    <w:uiPriority w:val="9"/>
    <w:semiHidden/>
    <w:rsid w:val="00C37FA6"/>
    <w:rPr>
      <w:rFonts w:eastAsiaTheme="majorEastAsia" w:cstheme="majorBidi"/>
      <w:color w:val="5B5B8D" w:themeColor="text1" w:themeTint="A6"/>
    </w:rPr>
  </w:style>
  <w:style w:type="character" w:customStyle="1" w:styleId="Heading8Char">
    <w:name w:val="Heading 8 Char"/>
    <w:basedOn w:val="DefaultParagraphFont"/>
    <w:link w:val="Heading8"/>
    <w:uiPriority w:val="9"/>
    <w:semiHidden/>
    <w:rsid w:val="00C37FA6"/>
    <w:rPr>
      <w:rFonts w:eastAsiaTheme="majorEastAsia" w:cstheme="majorBidi"/>
      <w:i/>
      <w:iCs/>
      <w:color w:val="3A3A5A" w:themeColor="text1" w:themeTint="D8"/>
    </w:rPr>
  </w:style>
  <w:style w:type="character" w:customStyle="1" w:styleId="Heading9Char">
    <w:name w:val="Heading 9 Char"/>
    <w:basedOn w:val="DefaultParagraphFont"/>
    <w:link w:val="Heading9"/>
    <w:uiPriority w:val="9"/>
    <w:semiHidden/>
    <w:rsid w:val="00C37FA6"/>
    <w:rPr>
      <w:rFonts w:eastAsiaTheme="majorEastAsia" w:cstheme="majorBidi"/>
      <w:color w:val="3A3A5A" w:themeColor="text1" w:themeTint="D8"/>
    </w:rPr>
  </w:style>
  <w:style w:type="paragraph" w:styleId="Title">
    <w:name w:val="Title"/>
    <w:aliases w:val="Xo Title"/>
    <w:basedOn w:val="Normal"/>
    <w:next w:val="Normal"/>
    <w:link w:val="TitleChar"/>
    <w:uiPriority w:val="10"/>
    <w:qFormat/>
    <w:rsid w:val="00C37F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Xo Title Char"/>
    <w:basedOn w:val="DefaultParagraphFont"/>
    <w:link w:val="Title"/>
    <w:uiPriority w:val="10"/>
    <w:rsid w:val="00C37FA6"/>
    <w:rPr>
      <w:rFonts w:asciiTheme="majorHAnsi" w:eastAsiaTheme="majorEastAsia" w:hAnsiTheme="majorHAnsi" w:cstheme="majorBidi"/>
      <w:spacing w:val="-10"/>
      <w:kern w:val="28"/>
      <w:sz w:val="56"/>
      <w:szCs w:val="56"/>
    </w:rPr>
  </w:style>
  <w:style w:type="paragraph" w:styleId="Subtitle">
    <w:name w:val="Subtitle"/>
    <w:aliases w:val="Xo Subtitle"/>
    <w:basedOn w:val="Normal"/>
    <w:next w:val="Normal"/>
    <w:link w:val="SubtitleChar"/>
    <w:uiPriority w:val="11"/>
    <w:qFormat/>
    <w:rsid w:val="00EA5A7C"/>
    <w:pPr>
      <w:numPr>
        <w:ilvl w:val="1"/>
      </w:numPr>
      <w:spacing w:after="160"/>
    </w:pPr>
    <w:rPr>
      <w:rFonts w:eastAsiaTheme="majorEastAsia" w:cstheme="majorBidi"/>
      <w:color w:val="ED45AB" w:themeColor="accent5"/>
      <w:spacing w:val="15"/>
      <w:sz w:val="28"/>
      <w:szCs w:val="28"/>
    </w:rPr>
  </w:style>
  <w:style w:type="character" w:customStyle="1" w:styleId="SubtitleChar">
    <w:name w:val="Subtitle Char"/>
    <w:aliases w:val="Xo Subtitle Char"/>
    <w:basedOn w:val="DefaultParagraphFont"/>
    <w:link w:val="Subtitle"/>
    <w:uiPriority w:val="11"/>
    <w:rsid w:val="00EA5A7C"/>
    <w:rPr>
      <w:rFonts w:ascii="Century Gothic" w:eastAsiaTheme="majorEastAsia" w:hAnsi="Century Gothic" w:cstheme="majorBidi"/>
      <w:color w:val="ED45AB" w:themeColor="accent5"/>
      <w:spacing w:val="15"/>
      <w:sz w:val="28"/>
      <w:szCs w:val="28"/>
    </w:rPr>
  </w:style>
  <w:style w:type="paragraph" w:styleId="Quote">
    <w:name w:val="Quote"/>
    <w:basedOn w:val="Normal"/>
    <w:next w:val="Normal"/>
    <w:link w:val="QuoteChar"/>
    <w:uiPriority w:val="29"/>
    <w:rsid w:val="00C37FA6"/>
    <w:pPr>
      <w:spacing w:before="160" w:after="160"/>
      <w:jc w:val="center"/>
    </w:pPr>
    <w:rPr>
      <w:i/>
      <w:iCs/>
      <w:color w:val="4B4B73" w:themeColor="text1" w:themeTint="BF"/>
    </w:rPr>
  </w:style>
  <w:style w:type="character" w:customStyle="1" w:styleId="QuoteChar">
    <w:name w:val="Quote Char"/>
    <w:basedOn w:val="DefaultParagraphFont"/>
    <w:link w:val="Quote"/>
    <w:uiPriority w:val="29"/>
    <w:rsid w:val="00C37FA6"/>
    <w:rPr>
      <w:i/>
      <w:iCs/>
      <w:color w:val="4B4B73" w:themeColor="text1" w:themeTint="BF"/>
    </w:rPr>
  </w:style>
  <w:style w:type="paragraph" w:styleId="ListParagraph">
    <w:name w:val="List Paragraph"/>
    <w:basedOn w:val="Normal"/>
    <w:uiPriority w:val="34"/>
    <w:rsid w:val="00C37FA6"/>
    <w:pPr>
      <w:ind w:left="720"/>
      <w:contextualSpacing/>
    </w:pPr>
  </w:style>
  <w:style w:type="character" w:styleId="IntenseEmphasis">
    <w:name w:val="Intense Emphasis"/>
    <w:basedOn w:val="DefaultParagraphFont"/>
    <w:uiPriority w:val="21"/>
    <w:rsid w:val="00C37FA6"/>
    <w:rPr>
      <w:i/>
      <w:iCs/>
      <w:color w:val="1A04ED" w:themeColor="accent1" w:themeShade="BF"/>
    </w:rPr>
  </w:style>
  <w:style w:type="paragraph" w:styleId="IntenseQuote">
    <w:name w:val="Intense Quote"/>
    <w:basedOn w:val="Normal"/>
    <w:next w:val="Normal"/>
    <w:link w:val="IntenseQuoteChar"/>
    <w:uiPriority w:val="30"/>
    <w:rsid w:val="00C37FA6"/>
    <w:pPr>
      <w:pBdr>
        <w:top w:val="single" w:sz="4" w:space="10" w:color="1A04ED" w:themeColor="accent1" w:themeShade="BF"/>
        <w:bottom w:val="single" w:sz="4" w:space="10" w:color="1A04ED" w:themeColor="accent1" w:themeShade="BF"/>
      </w:pBdr>
      <w:spacing w:before="360" w:after="360"/>
      <w:ind w:left="864" w:right="864"/>
      <w:jc w:val="center"/>
    </w:pPr>
    <w:rPr>
      <w:i/>
      <w:iCs/>
      <w:color w:val="1A04ED" w:themeColor="accent1" w:themeShade="BF"/>
    </w:rPr>
  </w:style>
  <w:style w:type="character" w:customStyle="1" w:styleId="IntenseQuoteChar">
    <w:name w:val="Intense Quote Char"/>
    <w:basedOn w:val="DefaultParagraphFont"/>
    <w:link w:val="IntenseQuote"/>
    <w:uiPriority w:val="30"/>
    <w:rsid w:val="00C37FA6"/>
    <w:rPr>
      <w:i/>
      <w:iCs/>
      <w:color w:val="1A04ED" w:themeColor="accent1" w:themeShade="BF"/>
    </w:rPr>
  </w:style>
  <w:style w:type="character" w:styleId="IntenseReference">
    <w:name w:val="Intense Reference"/>
    <w:basedOn w:val="DefaultParagraphFont"/>
    <w:uiPriority w:val="32"/>
    <w:rsid w:val="00C37FA6"/>
    <w:rPr>
      <w:b/>
      <w:bCs/>
      <w:smallCaps/>
      <w:color w:val="1A04ED" w:themeColor="accent1" w:themeShade="BF"/>
      <w:spacing w:val="5"/>
    </w:rPr>
  </w:style>
  <w:style w:type="paragraph" w:styleId="Header">
    <w:name w:val="header"/>
    <w:basedOn w:val="Normal"/>
    <w:link w:val="HeaderChar"/>
    <w:uiPriority w:val="99"/>
    <w:unhideWhenUsed/>
    <w:rsid w:val="00C37FA6"/>
    <w:pPr>
      <w:tabs>
        <w:tab w:val="center" w:pos="4513"/>
        <w:tab w:val="right" w:pos="9026"/>
      </w:tabs>
    </w:pPr>
  </w:style>
  <w:style w:type="character" w:customStyle="1" w:styleId="HeaderChar">
    <w:name w:val="Header Char"/>
    <w:basedOn w:val="DefaultParagraphFont"/>
    <w:link w:val="Header"/>
    <w:uiPriority w:val="99"/>
    <w:rsid w:val="00C37FA6"/>
  </w:style>
  <w:style w:type="paragraph" w:styleId="Footer">
    <w:name w:val="footer"/>
    <w:basedOn w:val="Normal"/>
    <w:link w:val="FooterChar"/>
    <w:uiPriority w:val="99"/>
    <w:unhideWhenUsed/>
    <w:rsid w:val="00C37FA6"/>
    <w:pPr>
      <w:tabs>
        <w:tab w:val="center" w:pos="4513"/>
        <w:tab w:val="right" w:pos="9026"/>
      </w:tabs>
    </w:pPr>
  </w:style>
  <w:style w:type="character" w:customStyle="1" w:styleId="FooterChar">
    <w:name w:val="Footer Char"/>
    <w:basedOn w:val="DefaultParagraphFont"/>
    <w:link w:val="Footer"/>
    <w:uiPriority w:val="99"/>
    <w:rsid w:val="00C37FA6"/>
  </w:style>
  <w:style w:type="character" w:styleId="Hyperlink">
    <w:name w:val="Hyperlink"/>
    <w:basedOn w:val="DefaultParagraphFont"/>
    <w:uiPriority w:val="99"/>
    <w:unhideWhenUsed/>
    <w:rsid w:val="00DE4418"/>
    <w:rPr>
      <w:color w:val="5947FC" w:themeColor="hyperlink"/>
      <w:u w:val="single"/>
    </w:rPr>
  </w:style>
  <w:style w:type="paragraph" w:styleId="NoSpacing">
    <w:name w:val="No Spacing"/>
    <w:aliases w:val="Xo Bold Body Copy"/>
    <w:uiPriority w:val="1"/>
    <w:qFormat/>
    <w:rsid w:val="00681903"/>
    <w:rPr>
      <w:rFonts w:ascii="Century Gothic" w:hAnsi="Century Gothic"/>
      <w:b/>
      <w:bCs/>
      <w:color w:val="222233"/>
    </w:rPr>
  </w:style>
  <w:style w:type="table" w:styleId="TableGrid">
    <w:name w:val="Table Grid"/>
    <w:basedOn w:val="TableNormal"/>
    <w:uiPriority w:val="59"/>
    <w:qFormat/>
    <w:rsid w:val="00681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CE732A"/>
    <w:tblPr>
      <w:tblStyleRowBandSize w:val="1"/>
      <w:tblStyleColBandSize w:val="1"/>
      <w:tblBorders>
        <w:top w:val="single" w:sz="4" w:space="0" w:color="212133" w:themeColor="text1"/>
        <w:left w:val="single" w:sz="4" w:space="0" w:color="212133" w:themeColor="text1"/>
        <w:bottom w:val="single" w:sz="4" w:space="0" w:color="212133" w:themeColor="text1"/>
        <w:right w:val="single" w:sz="4" w:space="0" w:color="212133" w:themeColor="text1"/>
      </w:tblBorders>
    </w:tblPr>
    <w:tblStylePr w:type="firstRow">
      <w:rPr>
        <w:b/>
        <w:bCs/>
        <w:color w:val="F5F7FF" w:themeColor="background1"/>
      </w:rPr>
      <w:tblPr/>
      <w:tcPr>
        <w:shd w:val="clear" w:color="auto" w:fill="212133" w:themeFill="text1"/>
      </w:tcPr>
    </w:tblStylePr>
    <w:tblStylePr w:type="lastRow">
      <w:rPr>
        <w:b/>
        <w:bCs/>
      </w:rPr>
      <w:tblPr/>
      <w:tcPr>
        <w:tcBorders>
          <w:top w:val="double" w:sz="4" w:space="0" w:color="212133" w:themeColor="text1"/>
        </w:tcBorders>
        <w:shd w:val="clear" w:color="auto" w:fill="F5F7FF" w:themeFill="background1"/>
      </w:tcPr>
    </w:tblStylePr>
    <w:tblStylePr w:type="firstCol">
      <w:rPr>
        <w:b/>
        <w:bCs/>
      </w:rPr>
      <w:tblPr/>
      <w:tcPr>
        <w:tcBorders>
          <w:right w:val="nil"/>
        </w:tcBorders>
        <w:shd w:val="clear" w:color="auto" w:fill="F5F7FF" w:themeFill="background1"/>
      </w:tcPr>
    </w:tblStylePr>
    <w:tblStylePr w:type="lastCol">
      <w:rPr>
        <w:b/>
        <w:bCs/>
      </w:rPr>
      <w:tblPr/>
      <w:tcPr>
        <w:tcBorders>
          <w:left w:val="nil"/>
        </w:tcBorders>
        <w:shd w:val="clear" w:color="auto" w:fill="F5F7FF" w:themeFill="background1"/>
      </w:tcPr>
    </w:tblStylePr>
    <w:tblStylePr w:type="band1Vert">
      <w:tblPr/>
      <w:tcPr>
        <w:tcBorders>
          <w:left w:val="single" w:sz="4" w:space="0" w:color="212133" w:themeColor="text1"/>
          <w:right w:val="single" w:sz="4" w:space="0" w:color="212133" w:themeColor="text1"/>
        </w:tcBorders>
      </w:tcPr>
    </w:tblStylePr>
    <w:tblStylePr w:type="band1Horz">
      <w:tblPr/>
      <w:tcPr>
        <w:tcBorders>
          <w:top w:val="single" w:sz="4" w:space="0" w:color="212133" w:themeColor="text1"/>
          <w:bottom w:val="single" w:sz="4" w:space="0" w:color="2121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2133" w:themeColor="text1"/>
          <w:left w:val="nil"/>
        </w:tcBorders>
      </w:tcPr>
    </w:tblStylePr>
    <w:tblStylePr w:type="swCell">
      <w:tblPr/>
      <w:tcPr>
        <w:tcBorders>
          <w:top w:val="double" w:sz="4" w:space="0" w:color="212133" w:themeColor="text1"/>
          <w:right w:val="nil"/>
        </w:tcBorders>
      </w:tcPr>
    </w:tblStylePr>
  </w:style>
  <w:style w:type="character" w:customStyle="1" w:styleId="normaltextrun">
    <w:name w:val="normaltextrun"/>
    <w:basedOn w:val="DefaultParagraphFont"/>
    <w:rsid w:val="00A872E4"/>
  </w:style>
  <w:style w:type="character" w:customStyle="1" w:styleId="eop">
    <w:name w:val="eop"/>
    <w:basedOn w:val="DefaultParagraphFont"/>
    <w:rsid w:val="00A872E4"/>
  </w:style>
  <w:style w:type="character" w:styleId="PlaceholderText">
    <w:name w:val="Placeholder Text"/>
    <w:basedOn w:val="DefaultParagraphFont"/>
    <w:uiPriority w:val="99"/>
    <w:semiHidden/>
    <w:rsid w:val="00631E08"/>
    <w:rPr>
      <w:color w:val="808080"/>
    </w:rPr>
  </w:style>
  <w:style w:type="character" w:styleId="UnresolvedMention">
    <w:name w:val="Unresolved Mention"/>
    <w:basedOn w:val="DefaultParagraphFont"/>
    <w:uiPriority w:val="99"/>
    <w:semiHidden/>
    <w:unhideWhenUsed/>
    <w:rsid w:val="00D85CD0"/>
    <w:rPr>
      <w:color w:val="605E5C"/>
      <w:shd w:val="clear" w:color="auto" w:fill="E1DFDD"/>
    </w:rPr>
  </w:style>
  <w:style w:type="paragraph" w:customStyle="1" w:styleId="CorrelaBodyCopy">
    <w:name w:val="Correla Body Copy"/>
    <w:basedOn w:val="Normal"/>
    <w:link w:val="CorrelaBodyCopyChar"/>
    <w:qFormat/>
    <w:rsid w:val="000A4927"/>
    <w:rPr>
      <w:rFonts w:ascii="Poppins" w:eastAsia="Times New Roman" w:hAnsi="Poppins" w:cs="Poppins"/>
      <w:color w:val="auto"/>
      <w:sz w:val="20"/>
      <w:szCs w:val="20"/>
      <w:lang w:eastAsia="en-GB"/>
    </w:rPr>
  </w:style>
  <w:style w:type="character" w:customStyle="1" w:styleId="CorrelaBodyCopyChar">
    <w:name w:val="Correla Body Copy Char"/>
    <w:link w:val="CorrelaBodyCopy"/>
    <w:rsid w:val="000A4927"/>
    <w:rPr>
      <w:rFonts w:ascii="Poppins" w:eastAsia="Times New Roman" w:hAnsi="Poppins" w:cs="Poppins"/>
      <w:sz w:val="20"/>
      <w:szCs w:val="20"/>
      <w:lang w:eastAsia="en-GB"/>
    </w:rPr>
  </w:style>
  <w:style w:type="character" w:styleId="CommentReference">
    <w:name w:val="annotation reference"/>
    <w:basedOn w:val="DefaultParagraphFont"/>
    <w:uiPriority w:val="99"/>
    <w:semiHidden/>
    <w:unhideWhenUsed/>
    <w:rsid w:val="005F46E4"/>
    <w:rPr>
      <w:sz w:val="16"/>
      <w:szCs w:val="16"/>
    </w:rPr>
  </w:style>
  <w:style w:type="paragraph" w:styleId="CommentText">
    <w:name w:val="annotation text"/>
    <w:basedOn w:val="Normal"/>
    <w:link w:val="CommentTextChar"/>
    <w:uiPriority w:val="99"/>
    <w:unhideWhenUsed/>
    <w:rsid w:val="005F46E4"/>
    <w:rPr>
      <w:sz w:val="20"/>
      <w:szCs w:val="20"/>
    </w:rPr>
  </w:style>
  <w:style w:type="character" w:customStyle="1" w:styleId="CommentTextChar">
    <w:name w:val="Comment Text Char"/>
    <w:basedOn w:val="DefaultParagraphFont"/>
    <w:link w:val="CommentText"/>
    <w:uiPriority w:val="99"/>
    <w:rsid w:val="005F46E4"/>
    <w:rPr>
      <w:rFonts w:ascii="Century Gothic" w:hAnsi="Century Gothic"/>
      <w:color w:val="222233"/>
      <w:sz w:val="20"/>
      <w:szCs w:val="20"/>
    </w:rPr>
  </w:style>
  <w:style w:type="paragraph" w:styleId="CommentSubject">
    <w:name w:val="annotation subject"/>
    <w:basedOn w:val="CommentText"/>
    <w:next w:val="CommentText"/>
    <w:link w:val="CommentSubjectChar"/>
    <w:uiPriority w:val="99"/>
    <w:semiHidden/>
    <w:unhideWhenUsed/>
    <w:rsid w:val="005F46E4"/>
    <w:rPr>
      <w:b/>
      <w:bCs/>
    </w:rPr>
  </w:style>
  <w:style w:type="character" w:customStyle="1" w:styleId="CommentSubjectChar">
    <w:name w:val="Comment Subject Char"/>
    <w:basedOn w:val="CommentTextChar"/>
    <w:link w:val="CommentSubject"/>
    <w:uiPriority w:val="99"/>
    <w:semiHidden/>
    <w:rsid w:val="005F46E4"/>
    <w:rPr>
      <w:rFonts w:ascii="Century Gothic" w:hAnsi="Century Gothic"/>
      <w:b/>
      <w:bCs/>
      <w:color w:val="222233"/>
      <w:sz w:val="20"/>
      <w:szCs w:val="20"/>
    </w:rPr>
  </w:style>
  <w:style w:type="paragraph" w:styleId="Revision">
    <w:name w:val="Revision"/>
    <w:hidden/>
    <w:uiPriority w:val="99"/>
    <w:semiHidden/>
    <w:rsid w:val="0027363C"/>
    <w:rPr>
      <w:rFonts w:ascii="Century Gothic" w:hAnsi="Century Gothic"/>
      <w:color w:val="222233"/>
    </w:rPr>
  </w:style>
  <w:style w:type="character" w:styleId="Mention">
    <w:name w:val="Mention"/>
    <w:basedOn w:val="DefaultParagraphFont"/>
    <w:uiPriority w:val="99"/>
    <w:unhideWhenUsed/>
    <w:rsid w:val="003F18CB"/>
    <w:rPr>
      <w:color w:val="2B579A"/>
      <w:shd w:val="clear" w:color="auto" w:fill="E1DFDD"/>
    </w:rPr>
  </w:style>
  <w:style w:type="character" w:styleId="FollowedHyperlink">
    <w:name w:val="FollowedHyperlink"/>
    <w:basedOn w:val="DefaultParagraphFont"/>
    <w:uiPriority w:val="99"/>
    <w:semiHidden/>
    <w:unhideWhenUsed/>
    <w:rsid w:val="0070188B"/>
    <w:rPr>
      <w:color w:val="ED45A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64217">
      <w:bodyDiv w:val="1"/>
      <w:marLeft w:val="0"/>
      <w:marRight w:val="0"/>
      <w:marTop w:val="0"/>
      <w:marBottom w:val="0"/>
      <w:divBdr>
        <w:top w:val="none" w:sz="0" w:space="0" w:color="auto"/>
        <w:left w:val="none" w:sz="0" w:space="0" w:color="auto"/>
        <w:bottom w:val="none" w:sz="0" w:space="0" w:color="auto"/>
        <w:right w:val="none" w:sz="0" w:space="0" w:color="auto"/>
      </w:divBdr>
      <w:divsChild>
        <w:div w:id="1046641862">
          <w:marLeft w:val="0"/>
          <w:marRight w:val="0"/>
          <w:marTop w:val="0"/>
          <w:marBottom w:val="0"/>
          <w:divBdr>
            <w:top w:val="none" w:sz="0" w:space="0" w:color="auto"/>
            <w:left w:val="none" w:sz="0" w:space="0" w:color="auto"/>
            <w:bottom w:val="none" w:sz="0" w:space="0" w:color="auto"/>
            <w:right w:val="none" w:sz="0" w:space="0" w:color="auto"/>
          </w:divBdr>
          <w:divsChild>
            <w:div w:id="270943946">
              <w:marLeft w:val="-75"/>
              <w:marRight w:val="0"/>
              <w:marTop w:val="30"/>
              <w:marBottom w:val="30"/>
              <w:divBdr>
                <w:top w:val="none" w:sz="0" w:space="0" w:color="auto"/>
                <w:left w:val="none" w:sz="0" w:space="0" w:color="auto"/>
                <w:bottom w:val="none" w:sz="0" w:space="0" w:color="auto"/>
                <w:right w:val="none" w:sz="0" w:space="0" w:color="auto"/>
              </w:divBdr>
              <w:divsChild>
                <w:div w:id="3942161">
                  <w:marLeft w:val="0"/>
                  <w:marRight w:val="0"/>
                  <w:marTop w:val="0"/>
                  <w:marBottom w:val="0"/>
                  <w:divBdr>
                    <w:top w:val="none" w:sz="0" w:space="0" w:color="auto"/>
                    <w:left w:val="none" w:sz="0" w:space="0" w:color="auto"/>
                    <w:bottom w:val="none" w:sz="0" w:space="0" w:color="auto"/>
                    <w:right w:val="none" w:sz="0" w:space="0" w:color="auto"/>
                  </w:divBdr>
                  <w:divsChild>
                    <w:div w:id="572200598">
                      <w:marLeft w:val="0"/>
                      <w:marRight w:val="0"/>
                      <w:marTop w:val="0"/>
                      <w:marBottom w:val="0"/>
                      <w:divBdr>
                        <w:top w:val="none" w:sz="0" w:space="0" w:color="auto"/>
                        <w:left w:val="none" w:sz="0" w:space="0" w:color="auto"/>
                        <w:bottom w:val="none" w:sz="0" w:space="0" w:color="auto"/>
                        <w:right w:val="none" w:sz="0" w:space="0" w:color="auto"/>
                      </w:divBdr>
                    </w:div>
                  </w:divsChild>
                </w:div>
                <w:div w:id="1532256858">
                  <w:marLeft w:val="0"/>
                  <w:marRight w:val="0"/>
                  <w:marTop w:val="0"/>
                  <w:marBottom w:val="0"/>
                  <w:divBdr>
                    <w:top w:val="none" w:sz="0" w:space="0" w:color="auto"/>
                    <w:left w:val="none" w:sz="0" w:space="0" w:color="auto"/>
                    <w:bottom w:val="none" w:sz="0" w:space="0" w:color="auto"/>
                    <w:right w:val="none" w:sz="0" w:space="0" w:color="auto"/>
                  </w:divBdr>
                  <w:divsChild>
                    <w:div w:id="11014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7265">
          <w:marLeft w:val="0"/>
          <w:marRight w:val="0"/>
          <w:marTop w:val="0"/>
          <w:marBottom w:val="0"/>
          <w:divBdr>
            <w:top w:val="none" w:sz="0" w:space="0" w:color="auto"/>
            <w:left w:val="none" w:sz="0" w:space="0" w:color="auto"/>
            <w:bottom w:val="none" w:sz="0" w:space="0" w:color="auto"/>
            <w:right w:val="none" w:sz="0" w:space="0" w:color="auto"/>
          </w:divBdr>
        </w:div>
        <w:div w:id="1497570729">
          <w:marLeft w:val="0"/>
          <w:marRight w:val="0"/>
          <w:marTop w:val="0"/>
          <w:marBottom w:val="0"/>
          <w:divBdr>
            <w:top w:val="none" w:sz="0" w:space="0" w:color="auto"/>
            <w:left w:val="none" w:sz="0" w:space="0" w:color="auto"/>
            <w:bottom w:val="none" w:sz="0" w:space="0" w:color="auto"/>
            <w:right w:val="none" w:sz="0" w:space="0" w:color="auto"/>
          </w:divBdr>
        </w:div>
        <w:div w:id="1548255059">
          <w:marLeft w:val="0"/>
          <w:marRight w:val="0"/>
          <w:marTop w:val="0"/>
          <w:marBottom w:val="0"/>
          <w:divBdr>
            <w:top w:val="none" w:sz="0" w:space="0" w:color="auto"/>
            <w:left w:val="none" w:sz="0" w:space="0" w:color="auto"/>
            <w:bottom w:val="none" w:sz="0" w:space="0" w:color="auto"/>
            <w:right w:val="none" w:sz="0" w:space="0" w:color="auto"/>
          </w:divBdr>
        </w:div>
        <w:div w:id="1701514413">
          <w:marLeft w:val="0"/>
          <w:marRight w:val="0"/>
          <w:marTop w:val="0"/>
          <w:marBottom w:val="0"/>
          <w:divBdr>
            <w:top w:val="none" w:sz="0" w:space="0" w:color="auto"/>
            <w:left w:val="none" w:sz="0" w:space="0" w:color="auto"/>
            <w:bottom w:val="none" w:sz="0" w:space="0" w:color="auto"/>
            <w:right w:val="none" w:sz="0" w:space="0" w:color="auto"/>
          </w:divBdr>
          <w:divsChild>
            <w:div w:id="1865900311">
              <w:marLeft w:val="-75"/>
              <w:marRight w:val="0"/>
              <w:marTop w:val="30"/>
              <w:marBottom w:val="30"/>
              <w:divBdr>
                <w:top w:val="none" w:sz="0" w:space="0" w:color="auto"/>
                <w:left w:val="none" w:sz="0" w:space="0" w:color="auto"/>
                <w:bottom w:val="none" w:sz="0" w:space="0" w:color="auto"/>
                <w:right w:val="none" w:sz="0" w:space="0" w:color="auto"/>
              </w:divBdr>
              <w:divsChild>
                <w:div w:id="208420305">
                  <w:marLeft w:val="0"/>
                  <w:marRight w:val="0"/>
                  <w:marTop w:val="0"/>
                  <w:marBottom w:val="0"/>
                  <w:divBdr>
                    <w:top w:val="none" w:sz="0" w:space="0" w:color="auto"/>
                    <w:left w:val="none" w:sz="0" w:space="0" w:color="auto"/>
                    <w:bottom w:val="none" w:sz="0" w:space="0" w:color="auto"/>
                    <w:right w:val="none" w:sz="0" w:space="0" w:color="auto"/>
                  </w:divBdr>
                  <w:divsChild>
                    <w:div w:id="44646128">
                      <w:marLeft w:val="0"/>
                      <w:marRight w:val="0"/>
                      <w:marTop w:val="0"/>
                      <w:marBottom w:val="0"/>
                      <w:divBdr>
                        <w:top w:val="none" w:sz="0" w:space="0" w:color="auto"/>
                        <w:left w:val="none" w:sz="0" w:space="0" w:color="auto"/>
                        <w:bottom w:val="none" w:sz="0" w:space="0" w:color="auto"/>
                        <w:right w:val="none" w:sz="0" w:space="0" w:color="auto"/>
                      </w:divBdr>
                    </w:div>
                  </w:divsChild>
                </w:div>
                <w:div w:id="313725747">
                  <w:marLeft w:val="0"/>
                  <w:marRight w:val="0"/>
                  <w:marTop w:val="0"/>
                  <w:marBottom w:val="0"/>
                  <w:divBdr>
                    <w:top w:val="none" w:sz="0" w:space="0" w:color="auto"/>
                    <w:left w:val="none" w:sz="0" w:space="0" w:color="auto"/>
                    <w:bottom w:val="none" w:sz="0" w:space="0" w:color="auto"/>
                    <w:right w:val="none" w:sz="0" w:space="0" w:color="auto"/>
                  </w:divBdr>
                  <w:divsChild>
                    <w:div w:id="1391264485">
                      <w:marLeft w:val="0"/>
                      <w:marRight w:val="0"/>
                      <w:marTop w:val="0"/>
                      <w:marBottom w:val="0"/>
                      <w:divBdr>
                        <w:top w:val="none" w:sz="0" w:space="0" w:color="auto"/>
                        <w:left w:val="none" w:sz="0" w:space="0" w:color="auto"/>
                        <w:bottom w:val="none" w:sz="0" w:space="0" w:color="auto"/>
                        <w:right w:val="none" w:sz="0" w:space="0" w:color="auto"/>
                      </w:divBdr>
                    </w:div>
                  </w:divsChild>
                </w:div>
                <w:div w:id="368068904">
                  <w:marLeft w:val="0"/>
                  <w:marRight w:val="0"/>
                  <w:marTop w:val="0"/>
                  <w:marBottom w:val="0"/>
                  <w:divBdr>
                    <w:top w:val="none" w:sz="0" w:space="0" w:color="auto"/>
                    <w:left w:val="none" w:sz="0" w:space="0" w:color="auto"/>
                    <w:bottom w:val="none" w:sz="0" w:space="0" w:color="auto"/>
                    <w:right w:val="none" w:sz="0" w:space="0" w:color="auto"/>
                  </w:divBdr>
                  <w:divsChild>
                    <w:div w:id="1504859349">
                      <w:marLeft w:val="0"/>
                      <w:marRight w:val="0"/>
                      <w:marTop w:val="0"/>
                      <w:marBottom w:val="0"/>
                      <w:divBdr>
                        <w:top w:val="none" w:sz="0" w:space="0" w:color="auto"/>
                        <w:left w:val="none" w:sz="0" w:space="0" w:color="auto"/>
                        <w:bottom w:val="none" w:sz="0" w:space="0" w:color="auto"/>
                        <w:right w:val="none" w:sz="0" w:space="0" w:color="auto"/>
                      </w:divBdr>
                    </w:div>
                  </w:divsChild>
                </w:div>
                <w:div w:id="521168048">
                  <w:marLeft w:val="0"/>
                  <w:marRight w:val="0"/>
                  <w:marTop w:val="0"/>
                  <w:marBottom w:val="0"/>
                  <w:divBdr>
                    <w:top w:val="none" w:sz="0" w:space="0" w:color="auto"/>
                    <w:left w:val="none" w:sz="0" w:space="0" w:color="auto"/>
                    <w:bottom w:val="none" w:sz="0" w:space="0" w:color="auto"/>
                    <w:right w:val="none" w:sz="0" w:space="0" w:color="auto"/>
                  </w:divBdr>
                  <w:divsChild>
                    <w:div w:id="597254302">
                      <w:marLeft w:val="0"/>
                      <w:marRight w:val="0"/>
                      <w:marTop w:val="0"/>
                      <w:marBottom w:val="0"/>
                      <w:divBdr>
                        <w:top w:val="none" w:sz="0" w:space="0" w:color="auto"/>
                        <w:left w:val="none" w:sz="0" w:space="0" w:color="auto"/>
                        <w:bottom w:val="none" w:sz="0" w:space="0" w:color="auto"/>
                        <w:right w:val="none" w:sz="0" w:space="0" w:color="auto"/>
                      </w:divBdr>
                    </w:div>
                  </w:divsChild>
                </w:div>
                <w:div w:id="674110970">
                  <w:marLeft w:val="0"/>
                  <w:marRight w:val="0"/>
                  <w:marTop w:val="0"/>
                  <w:marBottom w:val="0"/>
                  <w:divBdr>
                    <w:top w:val="none" w:sz="0" w:space="0" w:color="auto"/>
                    <w:left w:val="none" w:sz="0" w:space="0" w:color="auto"/>
                    <w:bottom w:val="none" w:sz="0" w:space="0" w:color="auto"/>
                    <w:right w:val="none" w:sz="0" w:space="0" w:color="auto"/>
                  </w:divBdr>
                  <w:divsChild>
                    <w:div w:id="573899687">
                      <w:marLeft w:val="0"/>
                      <w:marRight w:val="0"/>
                      <w:marTop w:val="0"/>
                      <w:marBottom w:val="0"/>
                      <w:divBdr>
                        <w:top w:val="none" w:sz="0" w:space="0" w:color="auto"/>
                        <w:left w:val="none" w:sz="0" w:space="0" w:color="auto"/>
                        <w:bottom w:val="none" w:sz="0" w:space="0" w:color="auto"/>
                        <w:right w:val="none" w:sz="0" w:space="0" w:color="auto"/>
                      </w:divBdr>
                    </w:div>
                  </w:divsChild>
                </w:div>
                <w:div w:id="798570712">
                  <w:marLeft w:val="0"/>
                  <w:marRight w:val="0"/>
                  <w:marTop w:val="0"/>
                  <w:marBottom w:val="0"/>
                  <w:divBdr>
                    <w:top w:val="none" w:sz="0" w:space="0" w:color="auto"/>
                    <w:left w:val="none" w:sz="0" w:space="0" w:color="auto"/>
                    <w:bottom w:val="none" w:sz="0" w:space="0" w:color="auto"/>
                    <w:right w:val="none" w:sz="0" w:space="0" w:color="auto"/>
                  </w:divBdr>
                  <w:divsChild>
                    <w:div w:id="99104533">
                      <w:marLeft w:val="0"/>
                      <w:marRight w:val="0"/>
                      <w:marTop w:val="0"/>
                      <w:marBottom w:val="0"/>
                      <w:divBdr>
                        <w:top w:val="none" w:sz="0" w:space="0" w:color="auto"/>
                        <w:left w:val="none" w:sz="0" w:space="0" w:color="auto"/>
                        <w:bottom w:val="none" w:sz="0" w:space="0" w:color="auto"/>
                        <w:right w:val="none" w:sz="0" w:space="0" w:color="auto"/>
                      </w:divBdr>
                    </w:div>
                  </w:divsChild>
                </w:div>
                <w:div w:id="812059761">
                  <w:marLeft w:val="0"/>
                  <w:marRight w:val="0"/>
                  <w:marTop w:val="0"/>
                  <w:marBottom w:val="0"/>
                  <w:divBdr>
                    <w:top w:val="none" w:sz="0" w:space="0" w:color="auto"/>
                    <w:left w:val="none" w:sz="0" w:space="0" w:color="auto"/>
                    <w:bottom w:val="none" w:sz="0" w:space="0" w:color="auto"/>
                    <w:right w:val="none" w:sz="0" w:space="0" w:color="auto"/>
                  </w:divBdr>
                  <w:divsChild>
                    <w:div w:id="1161459925">
                      <w:marLeft w:val="0"/>
                      <w:marRight w:val="0"/>
                      <w:marTop w:val="0"/>
                      <w:marBottom w:val="0"/>
                      <w:divBdr>
                        <w:top w:val="none" w:sz="0" w:space="0" w:color="auto"/>
                        <w:left w:val="none" w:sz="0" w:space="0" w:color="auto"/>
                        <w:bottom w:val="none" w:sz="0" w:space="0" w:color="auto"/>
                        <w:right w:val="none" w:sz="0" w:space="0" w:color="auto"/>
                      </w:divBdr>
                    </w:div>
                  </w:divsChild>
                </w:div>
                <w:div w:id="814251410">
                  <w:marLeft w:val="0"/>
                  <w:marRight w:val="0"/>
                  <w:marTop w:val="0"/>
                  <w:marBottom w:val="0"/>
                  <w:divBdr>
                    <w:top w:val="none" w:sz="0" w:space="0" w:color="auto"/>
                    <w:left w:val="none" w:sz="0" w:space="0" w:color="auto"/>
                    <w:bottom w:val="none" w:sz="0" w:space="0" w:color="auto"/>
                    <w:right w:val="none" w:sz="0" w:space="0" w:color="auto"/>
                  </w:divBdr>
                  <w:divsChild>
                    <w:div w:id="1141776594">
                      <w:marLeft w:val="0"/>
                      <w:marRight w:val="0"/>
                      <w:marTop w:val="0"/>
                      <w:marBottom w:val="0"/>
                      <w:divBdr>
                        <w:top w:val="none" w:sz="0" w:space="0" w:color="auto"/>
                        <w:left w:val="none" w:sz="0" w:space="0" w:color="auto"/>
                        <w:bottom w:val="none" w:sz="0" w:space="0" w:color="auto"/>
                        <w:right w:val="none" w:sz="0" w:space="0" w:color="auto"/>
                      </w:divBdr>
                    </w:div>
                  </w:divsChild>
                </w:div>
                <w:div w:id="1237205991">
                  <w:marLeft w:val="0"/>
                  <w:marRight w:val="0"/>
                  <w:marTop w:val="0"/>
                  <w:marBottom w:val="0"/>
                  <w:divBdr>
                    <w:top w:val="none" w:sz="0" w:space="0" w:color="auto"/>
                    <w:left w:val="none" w:sz="0" w:space="0" w:color="auto"/>
                    <w:bottom w:val="none" w:sz="0" w:space="0" w:color="auto"/>
                    <w:right w:val="none" w:sz="0" w:space="0" w:color="auto"/>
                  </w:divBdr>
                  <w:divsChild>
                    <w:div w:id="9379670">
                      <w:marLeft w:val="0"/>
                      <w:marRight w:val="0"/>
                      <w:marTop w:val="0"/>
                      <w:marBottom w:val="0"/>
                      <w:divBdr>
                        <w:top w:val="none" w:sz="0" w:space="0" w:color="auto"/>
                        <w:left w:val="none" w:sz="0" w:space="0" w:color="auto"/>
                        <w:bottom w:val="none" w:sz="0" w:space="0" w:color="auto"/>
                        <w:right w:val="none" w:sz="0" w:space="0" w:color="auto"/>
                      </w:divBdr>
                    </w:div>
                  </w:divsChild>
                </w:div>
                <w:div w:id="1491822416">
                  <w:marLeft w:val="0"/>
                  <w:marRight w:val="0"/>
                  <w:marTop w:val="0"/>
                  <w:marBottom w:val="0"/>
                  <w:divBdr>
                    <w:top w:val="none" w:sz="0" w:space="0" w:color="auto"/>
                    <w:left w:val="none" w:sz="0" w:space="0" w:color="auto"/>
                    <w:bottom w:val="none" w:sz="0" w:space="0" w:color="auto"/>
                    <w:right w:val="none" w:sz="0" w:space="0" w:color="auto"/>
                  </w:divBdr>
                  <w:divsChild>
                    <w:div w:id="468329547">
                      <w:marLeft w:val="0"/>
                      <w:marRight w:val="0"/>
                      <w:marTop w:val="0"/>
                      <w:marBottom w:val="0"/>
                      <w:divBdr>
                        <w:top w:val="none" w:sz="0" w:space="0" w:color="auto"/>
                        <w:left w:val="none" w:sz="0" w:space="0" w:color="auto"/>
                        <w:bottom w:val="none" w:sz="0" w:space="0" w:color="auto"/>
                        <w:right w:val="none" w:sz="0" w:space="0" w:color="auto"/>
                      </w:divBdr>
                    </w:div>
                  </w:divsChild>
                </w:div>
                <w:div w:id="1581596600">
                  <w:marLeft w:val="0"/>
                  <w:marRight w:val="0"/>
                  <w:marTop w:val="0"/>
                  <w:marBottom w:val="0"/>
                  <w:divBdr>
                    <w:top w:val="none" w:sz="0" w:space="0" w:color="auto"/>
                    <w:left w:val="none" w:sz="0" w:space="0" w:color="auto"/>
                    <w:bottom w:val="none" w:sz="0" w:space="0" w:color="auto"/>
                    <w:right w:val="none" w:sz="0" w:space="0" w:color="auto"/>
                  </w:divBdr>
                  <w:divsChild>
                    <w:div w:id="738209427">
                      <w:marLeft w:val="0"/>
                      <w:marRight w:val="0"/>
                      <w:marTop w:val="0"/>
                      <w:marBottom w:val="0"/>
                      <w:divBdr>
                        <w:top w:val="none" w:sz="0" w:space="0" w:color="auto"/>
                        <w:left w:val="none" w:sz="0" w:space="0" w:color="auto"/>
                        <w:bottom w:val="none" w:sz="0" w:space="0" w:color="auto"/>
                        <w:right w:val="none" w:sz="0" w:space="0" w:color="auto"/>
                      </w:divBdr>
                    </w:div>
                  </w:divsChild>
                </w:div>
                <w:div w:id="1819957599">
                  <w:marLeft w:val="0"/>
                  <w:marRight w:val="0"/>
                  <w:marTop w:val="0"/>
                  <w:marBottom w:val="0"/>
                  <w:divBdr>
                    <w:top w:val="none" w:sz="0" w:space="0" w:color="auto"/>
                    <w:left w:val="none" w:sz="0" w:space="0" w:color="auto"/>
                    <w:bottom w:val="none" w:sz="0" w:space="0" w:color="auto"/>
                    <w:right w:val="none" w:sz="0" w:space="0" w:color="auto"/>
                  </w:divBdr>
                  <w:divsChild>
                    <w:div w:id="275413070">
                      <w:marLeft w:val="0"/>
                      <w:marRight w:val="0"/>
                      <w:marTop w:val="0"/>
                      <w:marBottom w:val="0"/>
                      <w:divBdr>
                        <w:top w:val="none" w:sz="0" w:space="0" w:color="auto"/>
                        <w:left w:val="none" w:sz="0" w:space="0" w:color="auto"/>
                        <w:bottom w:val="none" w:sz="0" w:space="0" w:color="auto"/>
                        <w:right w:val="none" w:sz="0" w:space="0" w:color="auto"/>
                      </w:divBdr>
                    </w:div>
                  </w:divsChild>
                </w:div>
                <w:div w:id="1952127665">
                  <w:marLeft w:val="0"/>
                  <w:marRight w:val="0"/>
                  <w:marTop w:val="0"/>
                  <w:marBottom w:val="0"/>
                  <w:divBdr>
                    <w:top w:val="none" w:sz="0" w:space="0" w:color="auto"/>
                    <w:left w:val="none" w:sz="0" w:space="0" w:color="auto"/>
                    <w:bottom w:val="none" w:sz="0" w:space="0" w:color="auto"/>
                    <w:right w:val="none" w:sz="0" w:space="0" w:color="auto"/>
                  </w:divBdr>
                  <w:divsChild>
                    <w:div w:id="2071493420">
                      <w:marLeft w:val="0"/>
                      <w:marRight w:val="0"/>
                      <w:marTop w:val="0"/>
                      <w:marBottom w:val="0"/>
                      <w:divBdr>
                        <w:top w:val="none" w:sz="0" w:space="0" w:color="auto"/>
                        <w:left w:val="none" w:sz="0" w:space="0" w:color="auto"/>
                        <w:bottom w:val="none" w:sz="0" w:space="0" w:color="auto"/>
                        <w:right w:val="none" w:sz="0" w:space="0" w:color="auto"/>
                      </w:divBdr>
                    </w:div>
                  </w:divsChild>
                </w:div>
                <w:div w:id="1985696154">
                  <w:marLeft w:val="0"/>
                  <w:marRight w:val="0"/>
                  <w:marTop w:val="0"/>
                  <w:marBottom w:val="0"/>
                  <w:divBdr>
                    <w:top w:val="none" w:sz="0" w:space="0" w:color="auto"/>
                    <w:left w:val="none" w:sz="0" w:space="0" w:color="auto"/>
                    <w:bottom w:val="none" w:sz="0" w:space="0" w:color="auto"/>
                    <w:right w:val="none" w:sz="0" w:space="0" w:color="auto"/>
                  </w:divBdr>
                  <w:divsChild>
                    <w:div w:id="1673296951">
                      <w:marLeft w:val="0"/>
                      <w:marRight w:val="0"/>
                      <w:marTop w:val="0"/>
                      <w:marBottom w:val="0"/>
                      <w:divBdr>
                        <w:top w:val="none" w:sz="0" w:space="0" w:color="auto"/>
                        <w:left w:val="none" w:sz="0" w:space="0" w:color="auto"/>
                        <w:bottom w:val="none" w:sz="0" w:space="0" w:color="auto"/>
                        <w:right w:val="none" w:sz="0" w:space="0" w:color="auto"/>
                      </w:divBdr>
                    </w:div>
                  </w:divsChild>
                </w:div>
                <w:div w:id="2073113659">
                  <w:marLeft w:val="0"/>
                  <w:marRight w:val="0"/>
                  <w:marTop w:val="0"/>
                  <w:marBottom w:val="0"/>
                  <w:divBdr>
                    <w:top w:val="none" w:sz="0" w:space="0" w:color="auto"/>
                    <w:left w:val="none" w:sz="0" w:space="0" w:color="auto"/>
                    <w:bottom w:val="none" w:sz="0" w:space="0" w:color="auto"/>
                    <w:right w:val="none" w:sz="0" w:space="0" w:color="auto"/>
                  </w:divBdr>
                  <w:divsChild>
                    <w:div w:id="1294825967">
                      <w:marLeft w:val="0"/>
                      <w:marRight w:val="0"/>
                      <w:marTop w:val="0"/>
                      <w:marBottom w:val="0"/>
                      <w:divBdr>
                        <w:top w:val="none" w:sz="0" w:space="0" w:color="auto"/>
                        <w:left w:val="none" w:sz="0" w:space="0" w:color="auto"/>
                        <w:bottom w:val="none" w:sz="0" w:space="0" w:color="auto"/>
                        <w:right w:val="none" w:sz="0" w:space="0" w:color="auto"/>
                      </w:divBdr>
                    </w:div>
                  </w:divsChild>
                </w:div>
                <w:div w:id="2079205380">
                  <w:marLeft w:val="0"/>
                  <w:marRight w:val="0"/>
                  <w:marTop w:val="0"/>
                  <w:marBottom w:val="0"/>
                  <w:divBdr>
                    <w:top w:val="none" w:sz="0" w:space="0" w:color="auto"/>
                    <w:left w:val="none" w:sz="0" w:space="0" w:color="auto"/>
                    <w:bottom w:val="none" w:sz="0" w:space="0" w:color="auto"/>
                    <w:right w:val="none" w:sz="0" w:space="0" w:color="auto"/>
                  </w:divBdr>
                  <w:divsChild>
                    <w:div w:id="36667267">
                      <w:marLeft w:val="0"/>
                      <w:marRight w:val="0"/>
                      <w:marTop w:val="0"/>
                      <w:marBottom w:val="0"/>
                      <w:divBdr>
                        <w:top w:val="none" w:sz="0" w:space="0" w:color="auto"/>
                        <w:left w:val="none" w:sz="0" w:space="0" w:color="auto"/>
                        <w:bottom w:val="none" w:sz="0" w:space="0" w:color="auto"/>
                        <w:right w:val="none" w:sz="0" w:space="0" w:color="auto"/>
                      </w:divBdr>
                    </w:div>
                  </w:divsChild>
                </w:div>
                <w:div w:id="2104642661">
                  <w:marLeft w:val="0"/>
                  <w:marRight w:val="0"/>
                  <w:marTop w:val="0"/>
                  <w:marBottom w:val="0"/>
                  <w:divBdr>
                    <w:top w:val="none" w:sz="0" w:space="0" w:color="auto"/>
                    <w:left w:val="none" w:sz="0" w:space="0" w:color="auto"/>
                    <w:bottom w:val="none" w:sz="0" w:space="0" w:color="auto"/>
                    <w:right w:val="none" w:sz="0" w:space="0" w:color="auto"/>
                  </w:divBdr>
                  <w:divsChild>
                    <w:div w:id="14011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588218">
          <w:marLeft w:val="0"/>
          <w:marRight w:val="0"/>
          <w:marTop w:val="0"/>
          <w:marBottom w:val="0"/>
          <w:divBdr>
            <w:top w:val="none" w:sz="0" w:space="0" w:color="auto"/>
            <w:left w:val="none" w:sz="0" w:space="0" w:color="auto"/>
            <w:bottom w:val="none" w:sz="0" w:space="0" w:color="auto"/>
            <w:right w:val="none" w:sz="0" w:space="0" w:color="auto"/>
          </w:divBdr>
        </w:div>
        <w:div w:id="2104910627">
          <w:marLeft w:val="0"/>
          <w:marRight w:val="0"/>
          <w:marTop w:val="0"/>
          <w:marBottom w:val="0"/>
          <w:divBdr>
            <w:top w:val="none" w:sz="0" w:space="0" w:color="auto"/>
            <w:left w:val="none" w:sz="0" w:space="0" w:color="auto"/>
            <w:bottom w:val="none" w:sz="0" w:space="0" w:color="auto"/>
            <w:right w:val="none" w:sz="0" w:space="0" w:color="auto"/>
          </w:divBdr>
        </w:div>
      </w:divsChild>
    </w:div>
    <w:div w:id="4445460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a_reports@xoserve.co.uk" TargetMode="External"/><Relationship Id="rId18" Type="http://schemas.openxmlformats.org/officeDocument/2006/relationships/hyperlink" Target="mailto:uklink@xoserve.co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uklink@xoserve.com" TargetMode="External"/><Relationship Id="rId17" Type="http://schemas.openxmlformats.org/officeDocument/2006/relationships/hyperlink" Target="mailto:spa_reports@xoserve.co.uk" TargetMode="External"/><Relationship Id="rId2" Type="http://schemas.openxmlformats.org/officeDocument/2006/relationships/customXml" Target="../customXml/item2.xml"/><Relationship Id="rId16" Type="http://schemas.openxmlformats.org/officeDocument/2006/relationships/hyperlink" Target="mailto:spa_reports@xoserve.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xoserve.com/change/customer-change-register/xrn-5994-emergency-contact-validation-servic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212133"/>
      </a:dk1>
      <a:lt1>
        <a:srgbClr val="F5F7FF"/>
      </a:lt1>
      <a:dk2>
        <a:srgbClr val="212133"/>
      </a:dk2>
      <a:lt2>
        <a:srgbClr val="F5F7FF"/>
      </a:lt2>
      <a:accent1>
        <a:srgbClr val="5947FC"/>
      </a:accent1>
      <a:accent2>
        <a:srgbClr val="6680FF"/>
      </a:accent2>
      <a:accent3>
        <a:srgbClr val="57BAE5"/>
      </a:accent3>
      <a:accent4>
        <a:srgbClr val="0F9ED5"/>
      </a:accent4>
      <a:accent5>
        <a:srgbClr val="ED45AB"/>
      </a:accent5>
      <a:accent6>
        <a:srgbClr val="00BF75"/>
      </a:accent6>
      <a:hlink>
        <a:srgbClr val="5947FC"/>
      </a:hlink>
      <a:folHlink>
        <a:srgbClr val="ED45A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2497C3D8F507488A9CDD43D440A310" ma:contentTypeVersion="9" ma:contentTypeDescription="Create a new document." ma:contentTypeScope="" ma:versionID="bd1c0985b5a9e5543bd10c6fce6b4432">
  <xsd:schema xmlns:xsd="http://www.w3.org/2001/XMLSchema" xmlns:xs="http://www.w3.org/2001/XMLSchema" xmlns:p="http://schemas.microsoft.com/office/2006/metadata/properties" xmlns:ns2="13af0b2b-8185-4f6e-b1da-6ba5995e69fd" xmlns:ns3="103fba77-31dd-4780-83f9-c54f26c3a260" targetNamespace="http://schemas.microsoft.com/office/2006/metadata/properties" ma:root="true" ma:fieldsID="c401c750f12e1ae3b227b2bb4ca6e2a0" ns2:_="" ns3:_="">
    <xsd:import namespace="13af0b2b-8185-4f6e-b1da-6ba5995e69fd"/>
    <xsd:import namespace="103fba77-31dd-4780-83f9-c54f26c3a2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f0b2b-8185-4f6e-b1da-6ba5995e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3fba77-31dd-4780-83f9-c54f26c3a2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871B7E-5720-4C0A-998D-BE5A79D2FED2}">
  <ds:schemaRefs>
    <ds:schemaRef ds:uri="http://schemas.microsoft.com/sharepoint/v3/contenttype/forms"/>
  </ds:schemaRefs>
</ds:datastoreItem>
</file>

<file path=customXml/itemProps2.xml><?xml version="1.0" encoding="utf-8"?>
<ds:datastoreItem xmlns:ds="http://schemas.openxmlformats.org/officeDocument/2006/customXml" ds:itemID="{A65EEC2D-33CB-45F7-88AE-8776C1F7563A}">
  <ds:schemaRefs>
    <ds:schemaRef ds:uri="http://schemas.openxmlformats.org/officeDocument/2006/bibliography"/>
  </ds:schemaRefs>
</ds:datastoreItem>
</file>

<file path=customXml/itemProps3.xml><?xml version="1.0" encoding="utf-8"?>
<ds:datastoreItem xmlns:ds="http://schemas.openxmlformats.org/officeDocument/2006/customXml" ds:itemID="{D34A2045-2B71-49DD-8AFD-8BF26CCC3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af0b2b-8185-4f6e-b1da-6ba5995e69fd"/>
    <ds:schemaRef ds:uri="103fba77-31dd-4780-83f9-c54f26c3a2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2648F0-D876-4245-AAE9-371B600B8F3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066d3d5-cecf-4f8d-b55a-f2541e70f9d8}" enabled="0" method="" siteId="{a066d3d5-cecf-4f8d-b55a-f2541e70f9d8}" removed="1"/>
</clbl:labelList>
</file>

<file path=docProps/app.xml><?xml version="1.0" encoding="utf-8"?>
<Properties xmlns="http://schemas.openxmlformats.org/officeDocument/2006/extended-properties" xmlns:vt="http://schemas.openxmlformats.org/officeDocument/2006/docPropsVTypes">
  <Template>Normal.dotm</Template>
  <TotalTime>4582</TotalTime>
  <Pages>1</Pages>
  <Words>2289</Words>
  <Characters>13050</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Clark</dc:creator>
  <cp:keywords/>
  <dc:description/>
  <cp:lastModifiedBy>Vikki Orsler</cp:lastModifiedBy>
  <cp:revision>493</cp:revision>
  <dcterms:created xsi:type="dcterms:W3CDTF">2026-07-30T17:28:00Z</dcterms:created>
  <dcterms:modified xsi:type="dcterms:W3CDTF">2026-09-14T09:20:00Z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0x010100302497C3D8F507488A9CDD43D440A310</vt:lpwstr>
  </property>
  <property fmtid="{D5CDD505-2E9C-101B-9397-08002B2CF9AE}" pid="3" name="MediaServiceImageTags">
    <vt:lpwstr/>
  </property>
  <property fmtid="{D5CDD505-2E9C-101B-9397-08002B2CF9AE}" pid="4" name="Order">
    <vt:r8>1851000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FooterShapeIds">
    <vt:lpwstr>2469ba7b,43e28da2,240dce1a</vt:lpwstr>
  </property>
  <property fmtid="{D5CDD505-2E9C-101B-9397-08002B2CF9AE}" pid="12" name="ClassificationContentMarkingFooterFontProps">
    <vt:lpwstr>#2bb573,10,Aptos</vt:lpwstr>
  </property>
  <property fmtid="{D5CDD505-2E9C-101B-9397-08002B2CF9AE}" pid="13" name="ClassificationContentMarkingFooterText">
    <vt:lpwstr>Document Classification: Internal</vt:lpwstr>
  </property>
  <property fmtid="{D5CDD505-2E9C-101B-9397-08002B2CF9AE}" pid="14" name="MSIP_Label_7ba314a4-3a68-42fd-be03-38438463b4d8_Enabled">
    <vt:lpwstr>true</vt:lpwstr>
  </property>
  <property fmtid="{D5CDD505-2E9C-101B-9397-08002B2CF9AE}" pid="15" name="MSIP_Label_7ba314a4-3a68-42fd-be03-38438463b4d8_SetDate">
    <vt:lpwstr>2026-09-14T08:12:45Z</vt:lpwstr>
  </property>
  <property fmtid="{D5CDD505-2E9C-101B-9397-08002B2CF9AE}" pid="16" name="MSIP_Label_7ba314a4-3a68-42fd-be03-38438463b4d8_Method">
    <vt:lpwstr>Standard</vt:lpwstr>
  </property>
  <property fmtid="{D5CDD505-2E9C-101B-9397-08002B2CF9AE}" pid="17" name="MSIP_Label_7ba314a4-3a68-42fd-be03-38438463b4d8_Name">
    <vt:lpwstr>Internal</vt:lpwstr>
  </property>
  <property fmtid="{D5CDD505-2E9C-101B-9397-08002B2CF9AE}" pid="18" name="MSIP_Label_7ba314a4-3a68-42fd-be03-38438463b4d8_SiteId">
    <vt:lpwstr>12678707-5ebb-49cb-b71d-ee5825da3c74</vt:lpwstr>
  </property>
  <property fmtid="{D5CDD505-2E9C-101B-9397-08002B2CF9AE}" pid="19" name="MSIP_Label_7ba314a4-3a68-42fd-be03-38438463b4d8_ActionId">
    <vt:lpwstr>e25a8b2b-f1da-4ba7-b016-6e8e786eb66a</vt:lpwstr>
  </property>
  <property fmtid="{D5CDD505-2E9C-101B-9397-08002B2CF9AE}" pid="20" name="MSIP_Label_7ba314a4-3a68-42fd-be03-38438463b4d8_ContentBits">
    <vt:lpwstr>3</vt:lpwstr>
  </property>
  <property fmtid="{D5CDD505-2E9C-101B-9397-08002B2CF9AE}" pid="21" name="MSIP_Label_7ba314a4-3a68-42fd-be03-38438463b4d8_Tag">
    <vt:lpwstr>10, 3, 0, 1</vt:lpwstr>
  </property>
</Properties>
</file>